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3B5" w:rsidRDefault="00905905" w:rsidP="005E23B5">
      <w:pPr>
        <w:pStyle w:val="FP"/>
        <w:tabs>
          <w:tab w:val="left" w:pos="567"/>
        </w:tabs>
        <w:rPr>
          <w:rFonts w:ascii="Arial" w:eastAsiaTheme="minorEastAsia" w:hAnsi="Arial" w:cs="Arial" w:hint="eastAsia"/>
          <w:b/>
          <w:sz w:val="24"/>
          <w:szCs w:val="24"/>
          <w:lang w:eastAsia="zh-CN"/>
        </w:rPr>
      </w:pPr>
      <w:r>
        <w:rPr>
          <w:rFonts w:ascii="Arial" w:hAnsi="Arial" w:cs="Arial"/>
          <w:b/>
          <w:sz w:val="24"/>
          <w:szCs w:val="24"/>
        </w:rPr>
        <w:t>3GPP TSG RAN meeting #9</w:t>
      </w:r>
      <w:r>
        <w:rPr>
          <w:rFonts w:ascii="Arial" w:eastAsia="宋体" w:hAnsi="Arial" w:cs="Arial"/>
          <w:b/>
          <w:sz w:val="24"/>
          <w:szCs w:val="24"/>
          <w:lang w:val="en-US" w:eastAsia="zh-CN"/>
        </w:rPr>
        <w:t>8</w:t>
      </w:r>
      <w:r w:rsidR="005E23B5">
        <w:rPr>
          <w:rFonts w:ascii="Arial" w:hAnsi="Arial" w:cs="Arial"/>
          <w:b/>
          <w:sz w:val="24"/>
          <w:szCs w:val="24"/>
        </w:rPr>
        <w:t>e</w:t>
      </w:r>
      <w:r w:rsidR="005E23B5">
        <w:rPr>
          <w:rFonts w:ascii="Arial" w:hAnsi="Arial" w:cs="Arial"/>
          <w:b/>
          <w:sz w:val="24"/>
          <w:szCs w:val="24"/>
        </w:rPr>
        <w:tab/>
      </w:r>
      <w:r w:rsidR="005E23B5">
        <w:rPr>
          <w:rFonts w:ascii="Arial" w:hAnsi="Arial" w:cs="Arial"/>
          <w:b/>
          <w:sz w:val="24"/>
          <w:szCs w:val="24"/>
        </w:rPr>
        <w:tab/>
      </w:r>
      <w:r w:rsidR="005E23B5">
        <w:rPr>
          <w:rFonts w:ascii="Arial" w:hAnsi="Arial" w:cs="Arial"/>
          <w:b/>
          <w:sz w:val="24"/>
          <w:szCs w:val="24"/>
        </w:rPr>
        <w:tab/>
      </w:r>
      <w:r w:rsidR="005E23B5">
        <w:rPr>
          <w:rFonts w:ascii="Arial" w:hAnsi="Arial" w:cs="Arial"/>
          <w:b/>
          <w:sz w:val="24"/>
          <w:szCs w:val="24"/>
        </w:rPr>
        <w:tab/>
      </w:r>
      <w:r w:rsidR="005E23B5">
        <w:rPr>
          <w:rFonts w:ascii="Arial" w:hAnsi="Arial" w:cs="Arial"/>
          <w:b/>
          <w:sz w:val="24"/>
          <w:szCs w:val="24"/>
        </w:rPr>
        <w:tab/>
      </w:r>
      <w:r w:rsidR="005E23B5">
        <w:rPr>
          <w:rFonts w:ascii="Arial" w:hAnsi="Arial" w:cs="Arial"/>
          <w:b/>
          <w:sz w:val="24"/>
          <w:szCs w:val="24"/>
        </w:rPr>
        <w:tab/>
      </w:r>
      <w:r w:rsidR="005E23B5">
        <w:rPr>
          <w:rFonts w:ascii="Arial" w:hAnsi="Arial" w:cs="Arial"/>
          <w:b/>
          <w:sz w:val="24"/>
          <w:szCs w:val="24"/>
        </w:rPr>
        <w:tab/>
      </w:r>
      <w:r>
        <w:rPr>
          <w:rFonts w:ascii="Arial" w:hAnsi="Arial" w:cs="Arial"/>
          <w:b/>
          <w:sz w:val="24"/>
          <w:szCs w:val="24"/>
        </w:rPr>
        <w:tab/>
      </w:r>
      <w:r w:rsidR="005E23B5" w:rsidRPr="005E23B5">
        <w:rPr>
          <w:rFonts w:ascii="Arial" w:hAnsi="Arial" w:cs="Arial"/>
          <w:b/>
          <w:sz w:val="24"/>
          <w:szCs w:val="24"/>
        </w:rPr>
        <w:t>RP-223058</w:t>
      </w:r>
    </w:p>
    <w:p w:rsidR="004C06EE" w:rsidRPr="004C06EE" w:rsidRDefault="00905905" w:rsidP="005E23B5">
      <w:pPr>
        <w:pStyle w:val="FP"/>
        <w:tabs>
          <w:tab w:val="left" w:pos="567"/>
        </w:tabs>
        <w:rPr>
          <w:b/>
          <w:noProof/>
          <w:sz w:val="24"/>
          <w:lang w:eastAsia="zh-CN"/>
        </w:rPr>
      </w:pPr>
      <w:r w:rsidRPr="00A81CE6">
        <w:rPr>
          <w:rFonts w:cs="Arial"/>
          <w:b/>
          <w:sz w:val="24"/>
        </w:rPr>
        <w:t>Electronic Meeting, December 12-16,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0370" w:rsidRPr="006F316D">
        <w:rPr>
          <w:rFonts w:ascii="Arial" w:eastAsia="Batang" w:hAnsi="Arial"/>
          <w:b/>
          <w:lang w:eastAsia="zh-CN"/>
        </w:rPr>
        <w:t>9.3.4.9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E20370" w:rsidRDefault="00E20370" w:rsidP="00E20370">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E20370">
              <w:rPr>
                <w:rFonts w:ascii="Arial" w:eastAsia="Batang" w:hAnsi="Arial" w:cs="Arial" w:hint="eastAsia"/>
                <w:lang w:eastAsia="zh-CN"/>
              </w:rPr>
              <w:t>Air-to-ground network for NR</w:t>
            </w:r>
          </w:p>
        </w:tc>
      </w:tr>
      <w:tr w:rsidR="00871653" w:rsidRPr="008836AC" w:rsidTr="00871653">
        <w:tc>
          <w:tcPr>
            <w:tcW w:w="2436" w:type="dxa"/>
            <w:shd w:val="clear" w:color="auto" w:fill="auto"/>
          </w:tcPr>
          <w:p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rsidR="00871653" w:rsidRPr="003D6795" w:rsidRDefault="00755625"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rsidTr="00871653">
        <w:tc>
          <w:tcPr>
            <w:tcW w:w="2436" w:type="dxa"/>
          </w:tcPr>
          <w:p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rsidR="0036248C" w:rsidRPr="008836AC" w:rsidRDefault="00F66E4B" w:rsidP="008836AC">
            <w:pPr>
              <w:tabs>
                <w:tab w:val="left" w:pos="567"/>
              </w:tabs>
              <w:spacing w:after="0"/>
              <w:rPr>
                <w:rFonts w:ascii="Arial" w:hAnsi="Arial" w:cs="Arial"/>
              </w:rPr>
            </w:pPr>
            <w:r w:rsidRPr="00F66E4B">
              <w:rPr>
                <w:rFonts w:ascii="Arial" w:hAnsi="Arial" w:cs="Arial"/>
              </w:rPr>
              <w:t>NR_ATG</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F66E4B" w:rsidRDefault="00F66E4B" w:rsidP="008836AC">
            <w:pPr>
              <w:tabs>
                <w:tab w:val="left" w:pos="567"/>
              </w:tabs>
              <w:spacing w:after="0"/>
              <w:rPr>
                <w:rFonts w:ascii="Arial" w:eastAsiaTheme="minorEastAsia" w:hAnsi="Arial" w:cs="Arial"/>
                <w:lang w:eastAsia="zh-CN"/>
              </w:rPr>
            </w:pPr>
            <w:r w:rsidRPr="00F66E4B">
              <w:rPr>
                <w:rFonts w:ascii="Arial" w:hAnsi="Arial" w:cs="Arial" w:hint="eastAsia"/>
              </w:rPr>
              <w:t>950075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2F7874" w:rsidP="008836AC">
            <w:pPr>
              <w:tabs>
                <w:tab w:val="left" w:pos="567"/>
              </w:tabs>
              <w:spacing w:after="0"/>
              <w:rPr>
                <w:rFonts w:ascii="Arial" w:hAnsi="Arial" w:cs="Arial"/>
              </w:rPr>
            </w:pPr>
            <w:r w:rsidRPr="002F7874">
              <w:rPr>
                <w:rFonts w:ascii="Arial" w:hAnsi="Arial" w:cs="Arial"/>
              </w:rPr>
              <w:t>RP-221369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rsidR="00871653" w:rsidRPr="00A51616" w:rsidRDefault="00F66E4B"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12/20</w:t>
            </w:r>
            <w:r w:rsidRPr="00F66E4B">
              <w:rPr>
                <w:rFonts w:ascii="Arial" w:eastAsiaTheme="minorEastAsia" w:hAnsi="Arial" w:cs="Arial"/>
                <w:lang w:eastAsia="zh-CN"/>
              </w:rPr>
              <w:t>23</w:t>
            </w:r>
          </w:p>
        </w:tc>
        <w:tc>
          <w:tcPr>
            <w:tcW w:w="2268" w:type="dxa"/>
          </w:tcPr>
          <w:p w:rsidR="00871653" w:rsidRPr="00F66E4B"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F66E4B">
              <w:rPr>
                <w:rFonts w:ascii="Arial" w:eastAsiaTheme="minorEastAsia" w:hAnsi="Arial" w:cs="Arial" w:hint="eastAsia"/>
                <w:lang w:eastAsia="zh-CN"/>
              </w:rPr>
              <w:t>03</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F66E4B">
              <w:rPr>
                <w:rFonts w:ascii="Arial" w:eastAsiaTheme="minorEastAsia" w:hAnsi="Arial" w:cs="Arial" w:hint="eastAsia"/>
                <w:lang w:eastAsia="zh-CN"/>
              </w:rPr>
              <w:t>4</w:t>
            </w:r>
          </w:p>
        </w:tc>
        <w:tc>
          <w:tcPr>
            <w:tcW w:w="1694" w:type="dxa"/>
            <w:gridSpan w:val="2"/>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rsidR="00F66E4B" w:rsidRDefault="00144C8B" w:rsidP="00F66E4B">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20</w:t>
            </w:r>
            <w:r w:rsidR="00F66E4B" w:rsidRPr="0017502D">
              <w:rPr>
                <w:rFonts w:ascii="Arial" w:hAnsi="Arial" w:cs="Arial"/>
                <w:color w:val="00B050"/>
                <w:kern w:val="2"/>
                <w:lang w:val="en-US" w:eastAsia="ja-JP"/>
              </w:rPr>
              <w:t>%</w:t>
            </w:r>
          </w:p>
          <w:p w:rsidR="00190EDE" w:rsidRPr="00F66E4B" w:rsidRDefault="00190EDE" w:rsidP="00CC698B">
            <w:pPr>
              <w:tabs>
                <w:tab w:val="left" w:pos="567"/>
              </w:tabs>
              <w:spacing w:after="0"/>
              <w:rPr>
                <w:rFonts w:ascii="Arial" w:eastAsiaTheme="minorEastAsia" w:hAnsi="Arial" w:cs="Arial"/>
                <w:color w:val="00B050"/>
                <w:kern w:val="2"/>
                <w:lang w:val="en-US" w:eastAsia="zh-CN"/>
              </w:rPr>
            </w:pPr>
          </w:p>
        </w:tc>
        <w:tc>
          <w:tcPr>
            <w:tcW w:w="2268" w:type="dxa"/>
          </w:tcPr>
          <w:p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rsidR="00871653" w:rsidRPr="00144C8B" w:rsidRDefault="00964355" w:rsidP="008836AC">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0</w:t>
            </w:r>
            <w:r w:rsidR="00871653" w:rsidRPr="00144C8B">
              <w:rPr>
                <w:rFonts w:ascii="Arial" w:eastAsiaTheme="minorEastAsia" w:hAnsi="Arial" w:cs="Arial"/>
                <w:color w:val="00B050"/>
                <w:kern w:val="2"/>
                <w:lang w:val="en-US" w:eastAsia="zh-CN"/>
              </w:rPr>
              <w:t>%</w:t>
            </w:r>
          </w:p>
          <w:p w:rsidR="00306F49" w:rsidRPr="009371EB" w:rsidRDefault="00306F49" w:rsidP="008836AC">
            <w:pPr>
              <w:tabs>
                <w:tab w:val="left" w:pos="567"/>
              </w:tabs>
              <w:spacing w:after="0"/>
              <w:rPr>
                <w:rFonts w:ascii="Arial" w:hAnsi="Arial" w:cs="Arial"/>
                <w:lang w:eastAsia="ja-JP"/>
              </w:rPr>
            </w:pPr>
          </w:p>
        </w:tc>
        <w:tc>
          <w:tcPr>
            <w:tcW w:w="1694" w:type="dxa"/>
            <w:gridSpan w:val="2"/>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900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900EF">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900EF">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rsidTr="001A248F">
        <w:tc>
          <w:tcPr>
            <w:tcW w:w="1418" w:type="dxa"/>
            <w:vMerge w:val="restart"/>
            <w:vAlign w:val="center"/>
          </w:tcPr>
          <w:p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rsidR="006B1077" w:rsidRPr="00472F5E" w:rsidRDefault="006B1077" w:rsidP="00042818">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6B1077" w:rsidRPr="008836AC" w:rsidTr="001A248F">
        <w:tc>
          <w:tcPr>
            <w:tcW w:w="1418" w:type="dxa"/>
            <w:vMerge/>
          </w:tcPr>
          <w:p w:rsidR="006B1077" w:rsidRPr="008836AC" w:rsidRDefault="006B1077" w:rsidP="001A248F">
            <w:pPr>
              <w:tabs>
                <w:tab w:val="left" w:pos="567"/>
              </w:tabs>
              <w:rPr>
                <w:rFonts w:ascii="Arial" w:hAnsi="Arial" w:cs="Arial"/>
                <w:b/>
              </w:rPr>
            </w:pP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rsidR="006B1077" w:rsidRPr="00472F5E" w:rsidRDefault="006B1077" w:rsidP="00042818">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6B1077" w:rsidRPr="008836AC" w:rsidTr="001A248F">
        <w:tc>
          <w:tcPr>
            <w:tcW w:w="1418" w:type="dxa"/>
            <w:vMerge/>
          </w:tcPr>
          <w:p w:rsidR="006B1077" w:rsidRPr="008836AC" w:rsidRDefault="006B1077" w:rsidP="001A248F">
            <w:pPr>
              <w:tabs>
                <w:tab w:val="left" w:pos="567"/>
              </w:tabs>
              <w:rPr>
                <w:rFonts w:ascii="Arial" w:hAnsi="Arial" w:cs="Arial"/>
                <w:b/>
              </w:rPr>
            </w:pP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rsidR="006B1077" w:rsidRPr="00472F5E" w:rsidRDefault="006B1077" w:rsidP="00042818">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16312" w:rsidRDefault="002D4E78" w:rsidP="00C4666A">
            <w:pPr>
              <w:pStyle w:val="TAL"/>
              <w:jc w:val="center"/>
              <w:rPr>
                <w:rFonts w:eastAsiaTheme="minorEastAsia"/>
                <w:color w:val="FF0000"/>
                <w:lang w:eastAsia="zh-CN"/>
              </w:rPr>
            </w:pPr>
            <w:r w:rsidRPr="002D4E78">
              <w:rPr>
                <w:rFonts w:eastAsiaTheme="minor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3B7182" w:rsidRDefault="003B7182"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8E35E2" w:rsidRPr="00F6418A" w:rsidRDefault="00701410" w:rsidP="00F6418A">
      <w:pPr>
        <w:pStyle w:val="4"/>
        <w:rPr>
          <w:rFonts w:eastAsiaTheme="minorEastAsia"/>
          <w:lang w:eastAsia="zh-CN"/>
        </w:rPr>
      </w:pPr>
      <w:r>
        <w:rPr>
          <w:lang w:eastAsia="ja-JP"/>
        </w:rPr>
        <w:t>2.1.1</w:t>
      </w:r>
      <w:r>
        <w:rPr>
          <w:lang w:eastAsia="ja-JP"/>
        </w:rPr>
        <w:tab/>
        <w:t>Agreements</w:t>
      </w:r>
    </w:p>
    <w:p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235D63" w:rsidRPr="00F6418A" w:rsidRDefault="00701410" w:rsidP="00F6418A">
      <w:pPr>
        <w:pStyle w:val="4"/>
        <w:rPr>
          <w:rFonts w:eastAsiaTheme="minorEastAsia"/>
          <w:lang w:eastAsia="zh-CN"/>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6B1077" w:rsidRPr="005140FD" w:rsidRDefault="006B1077" w:rsidP="006B1077">
      <w:pPr>
        <w:rPr>
          <w:bCs/>
          <w:lang w:eastAsia="zh-CN"/>
        </w:rPr>
      </w:pPr>
      <w:r w:rsidRPr="005140FD">
        <w:rPr>
          <w:rFonts w:hint="eastAsia"/>
          <w:bCs/>
          <w:lang w:eastAsia="zh-CN"/>
        </w:rPr>
        <w:t>T</w:t>
      </w:r>
      <w:r w:rsidRPr="005140FD">
        <w:rPr>
          <w:bCs/>
          <w:lang w:eastAsia="zh-CN"/>
        </w:rPr>
        <w:t>he core part of this work item includes</w:t>
      </w:r>
    </w:p>
    <w:p w:rsidR="006B1077" w:rsidRPr="001A6BD8" w:rsidRDefault="006B1077" w:rsidP="006B1077">
      <w:pPr>
        <w:widowControl w:val="0"/>
        <w:numPr>
          <w:ilvl w:val="0"/>
          <w:numId w:val="50"/>
        </w:numPr>
        <w:overflowPunct/>
        <w:autoSpaceDE/>
        <w:autoSpaceDN/>
        <w:adjustRightInd/>
        <w:spacing w:after="0"/>
        <w:jc w:val="both"/>
        <w:textAlignment w:val="auto"/>
        <w:rPr>
          <w:kern w:val="2"/>
          <w:lang w:val="en-US" w:eastAsia="zh-CN"/>
        </w:rPr>
      </w:pPr>
      <w:r w:rsidRPr="001A6BD8">
        <w:rPr>
          <w:kern w:val="2"/>
          <w:lang w:val="en-US" w:eastAsia="zh-CN"/>
        </w:rPr>
        <w:t xml:space="preserve">Specify features to core specifications </w:t>
      </w:r>
      <w:r>
        <w:rPr>
          <w:rFonts w:hint="eastAsia"/>
          <w:kern w:val="2"/>
          <w:lang w:val="en-US" w:eastAsia="zh-CN"/>
        </w:rPr>
        <w:t xml:space="preserve">for ATG BS and UE </w:t>
      </w:r>
      <w:r w:rsidRPr="001A6BD8">
        <w:rPr>
          <w:kern w:val="2"/>
          <w:lang w:val="en-US" w:eastAsia="zh-CN"/>
        </w:rPr>
        <w:t>[RAN4]</w:t>
      </w:r>
    </w:p>
    <w:p w:rsidR="006B1077" w:rsidRPr="001A6BD8"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1A6BD8">
        <w:rPr>
          <w:kern w:val="2"/>
          <w:lang w:val="en-US" w:eastAsia="zh-CN"/>
        </w:rPr>
        <w:t xml:space="preserve">Scenario: </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BS on the ground, and the CPE type of UE mounted in the aircraft</w:t>
      </w:r>
    </w:p>
    <w:p w:rsidR="006B1077"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A direct radio link between BS on the ground and CPE type of UE mounted in the aircraft</w:t>
      </w:r>
    </w:p>
    <w:p w:rsidR="006B1077" w:rsidRPr="00767640"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767640">
        <w:rPr>
          <w:kern w:val="2"/>
          <w:lang w:val="en-US" w:eastAsia="zh-CN"/>
        </w:rPr>
        <w:t xml:space="preserve">Note: The deployment </w:t>
      </w:r>
      <w:r>
        <w:rPr>
          <w:kern w:val="2"/>
          <w:lang w:val="en-US" w:eastAsia="zh-CN"/>
        </w:rPr>
        <w:t>characteristics</w:t>
      </w:r>
      <w:r w:rsidRPr="00767640">
        <w:rPr>
          <w:kern w:val="2"/>
          <w:lang w:val="en-US" w:eastAsia="zh-CN"/>
        </w:rPr>
        <w:t xml:space="preserve"> described in</w:t>
      </w:r>
      <w:r>
        <w:rPr>
          <w:rFonts w:hint="eastAsia"/>
          <w:kern w:val="2"/>
          <w:lang w:val="en-US" w:eastAsia="zh-CN"/>
        </w:rPr>
        <w:t xml:space="preserve"> the</w:t>
      </w:r>
      <w:r w:rsidRPr="00767640">
        <w:rPr>
          <w:kern w:val="2"/>
          <w:lang w:val="en-US" w:eastAsia="zh-CN"/>
        </w:rPr>
        <w:t xml:space="preserve"> justification </w:t>
      </w:r>
      <w:r>
        <w:rPr>
          <w:rFonts w:hint="eastAsia"/>
          <w:kern w:val="2"/>
          <w:lang w:val="en-US" w:eastAsia="zh-CN"/>
        </w:rPr>
        <w:t>section shall be taken as a basis for the technical discussion</w:t>
      </w:r>
      <w:r w:rsidRPr="00767640">
        <w:rPr>
          <w:kern w:val="2"/>
          <w:lang w:val="en-US" w:eastAsia="zh-CN"/>
        </w:rPr>
        <w:t>.</w:t>
      </w:r>
    </w:p>
    <w:p w:rsidR="006B1077" w:rsidRPr="001A6BD8"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1A6BD8">
        <w:rPr>
          <w:kern w:val="2"/>
          <w:lang w:val="en-US" w:eastAsia="zh-CN"/>
        </w:rPr>
        <w:t>Specify core requirements for coexistence between ATG and IMT terrestrial network</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Example bands include n1, n78 and n79.</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Perform FR1 co-existence evaluation for ATG network (e.g. ACLR, ACS)</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Identify key characteristics where it is necessary to differentiate ATG ground-based BS and UEs from conventional ground based BS and UEs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Aim to reuse existing requirements for BS and UE where possible, e.g.,</w:t>
      </w:r>
    </w:p>
    <w:p w:rsidR="006B1077" w:rsidRPr="001A6BD8" w:rsidRDefault="006B1077" w:rsidP="006B1077">
      <w:pPr>
        <w:widowControl w:val="0"/>
        <w:numPr>
          <w:ilvl w:val="4"/>
          <w:numId w:val="50"/>
        </w:numPr>
        <w:overflowPunct/>
        <w:autoSpaceDE/>
        <w:autoSpaceDN/>
        <w:adjustRightInd/>
        <w:spacing w:after="0"/>
        <w:jc w:val="both"/>
        <w:textAlignment w:val="auto"/>
        <w:rPr>
          <w:kern w:val="2"/>
          <w:lang w:val="en-US" w:eastAsia="zh-CN"/>
        </w:rPr>
      </w:pPr>
      <w:r w:rsidRPr="001A6BD8">
        <w:rPr>
          <w:kern w:val="2"/>
          <w:lang w:val="en-US" w:eastAsia="zh-CN"/>
        </w:rPr>
        <w:lastRenderedPageBreak/>
        <w:t>Reuse TN BS requirements for ATG BS</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RF requirements for ATG UE/BS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Considering the results of co-existence simulations in terms of impact on emissions and RX requirements, cell sizes and link budgets, technology capabilities, likely BS and UE architectures and other relevant aspects.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Taking into account identified differences between ATG and fully ground based systems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 BS type 1-C/1-H/1-O and specify the requirements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 conductive requirements for UE</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RRM core requirements for ATG UE</w:t>
      </w:r>
      <w:r w:rsidRPr="001A6BD8">
        <w:rPr>
          <w:strike/>
          <w:kern w:val="2"/>
          <w:lang w:val="en-US" w:eastAsia="zh-CN"/>
        </w:rPr>
        <w:t xml:space="preserve"> </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Taking into account identified differences between ATG and fully ground based systems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Considering the different nature of ATG UEs and their view of the ne</w:t>
      </w:r>
      <w:r>
        <w:rPr>
          <w:kern w:val="2"/>
          <w:lang w:val="en-US" w:eastAsia="zh-CN"/>
        </w:rPr>
        <w:t>twork, increased cell sizes and</w:t>
      </w:r>
      <w:r>
        <w:rPr>
          <w:rFonts w:hint="eastAsia"/>
          <w:kern w:val="2"/>
          <w:lang w:val="en-US" w:eastAsia="zh-CN"/>
        </w:rPr>
        <w:t xml:space="preserve"> </w:t>
      </w:r>
      <w:r w:rsidRPr="001A6BD8">
        <w:rPr>
          <w:kern w:val="2"/>
          <w:lang w:val="en-US" w:eastAsia="zh-CN"/>
        </w:rPr>
        <w:t>other relevant aspects</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new UE/BS type(s) for ATG network if necessary</w:t>
      </w:r>
    </w:p>
    <w:p w:rsidR="006B1077" w:rsidRDefault="006B1077" w:rsidP="006B1077">
      <w:pPr>
        <w:rPr>
          <w:rFonts w:eastAsiaTheme="minorEastAsia"/>
          <w:lang w:val="en-US" w:eastAsia="zh-CN"/>
        </w:rPr>
      </w:pPr>
    </w:p>
    <w:p w:rsidR="006B1077" w:rsidRPr="00AA62D0" w:rsidRDefault="006B1077" w:rsidP="006B1077">
      <w:pPr>
        <w:rPr>
          <w:bCs/>
          <w:lang w:eastAsia="zh-CN"/>
        </w:rPr>
      </w:pPr>
      <w:r w:rsidRPr="00AA62D0">
        <w:rPr>
          <w:bCs/>
          <w:lang w:eastAsia="zh-CN"/>
        </w:rPr>
        <w:t>The performance part of the work item includes</w:t>
      </w:r>
    </w:p>
    <w:p w:rsidR="006B1077" w:rsidRPr="00C456E4"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RRM performance requirements and test cases for ATG UE [RAN4]</w:t>
      </w:r>
    </w:p>
    <w:p w:rsidR="006B1077" w:rsidRPr="00C456E4"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demodulation performance requirements for ATG BS [RAN4]</w:t>
      </w:r>
    </w:p>
    <w:p w:rsidR="006B1077"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demodulation performance and CSI reporting requirements for ATG UE/BS [RAN4]</w:t>
      </w:r>
    </w:p>
    <w:p w:rsidR="006B1077" w:rsidRPr="00577C43"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0F0F08">
        <w:rPr>
          <w:kern w:val="2"/>
          <w:lang w:val="en-US" w:eastAsia="zh-CN"/>
        </w:rPr>
        <w:t>Specify test procedures for ATG BS conformance testing and conformance requirements [RAN4]</w:t>
      </w:r>
    </w:p>
    <w:p w:rsidR="006E7E7D" w:rsidRDefault="006E7E7D" w:rsidP="00577C43">
      <w:pPr>
        <w:rPr>
          <w:rFonts w:eastAsiaTheme="minorEastAsia"/>
          <w:lang w:eastAsia="zh-CN"/>
        </w:rPr>
      </w:pPr>
    </w:p>
    <w:p w:rsidR="006E7E7D" w:rsidRDefault="006E7E7D" w:rsidP="00577C43">
      <w:pPr>
        <w:rPr>
          <w:rFonts w:eastAsiaTheme="minorEastAsia"/>
          <w:lang w:eastAsia="zh-CN"/>
        </w:rPr>
      </w:pPr>
    </w:p>
    <w:p w:rsidR="00577C43" w:rsidRPr="00D43759" w:rsidRDefault="00D43759" w:rsidP="00577C43">
      <w:pPr>
        <w:rPr>
          <w:rFonts w:eastAsiaTheme="minorEastAsia"/>
          <w:kern w:val="2"/>
          <w:lang w:val="en-US" w:eastAsia="zh-CN"/>
        </w:rPr>
      </w:pPr>
      <w:r>
        <w:rPr>
          <w:lang w:eastAsia="ja-JP"/>
        </w:rPr>
        <w:t>Agreement</w:t>
      </w:r>
      <w:r>
        <w:rPr>
          <w:rFonts w:eastAsiaTheme="minorEastAsia" w:hint="eastAsia"/>
          <w:lang w:eastAsia="zh-CN"/>
        </w:rPr>
        <w:t>s in RAN4#104-e meeting.</w:t>
      </w:r>
    </w:p>
    <w:tbl>
      <w:tblPr>
        <w:tblW w:w="10317" w:type="dxa"/>
        <w:tblInd w:w="10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1360"/>
        <w:gridCol w:w="3594"/>
        <w:gridCol w:w="1454"/>
        <w:gridCol w:w="2012"/>
        <w:gridCol w:w="1897"/>
      </w:tblGrid>
      <w:tr w:rsidR="00577C43" w:rsidRPr="00A45E3A" w:rsidTr="003A3999">
        <w:trPr>
          <w:trHeight w:val="238"/>
        </w:trPr>
        <w:tc>
          <w:tcPr>
            <w:tcW w:w="1360" w:type="dxa"/>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7" w:history="1">
              <w:r w:rsidR="00577C43" w:rsidRPr="00A45E3A">
                <w:rPr>
                  <w:rFonts w:ascii="Arial" w:eastAsia="宋体" w:hAnsi="Arial" w:cs="Arial"/>
                  <w:b/>
                  <w:bCs/>
                  <w:color w:val="0000FF"/>
                  <w:sz w:val="16"/>
                  <w:u w:val="single"/>
                  <w:lang w:val="en-US" w:eastAsia="zh-CN"/>
                </w:rPr>
                <w:t>R4-2211953</w:t>
              </w:r>
            </w:hyperlink>
          </w:p>
        </w:tc>
        <w:tc>
          <w:tcPr>
            <w:tcW w:w="359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Work plan on Rel-18 ATG</w:t>
            </w:r>
          </w:p>
        </w:tc>
        <w:tc>
          <w:tcPr>
            <w:tcW w:w="145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approved</w:t>
            </w:r>
          </w:p>
        </w:tc>
        <w:tc>
          <w:tcPr>
            <w:tcW w:w="1897" w:type="dxa"/>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3A3999">
        <w:trPr>
          <w:trHeight w:val="238"/>
        </w:trPr>
        <w:tc>
          <w:tcPr>
            <w:tcW w:w="1360"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R4-2214912</w:t>
            </w:r>
          </w:p>
        </w:tc>
        <w:tc>
          <w:tcPr>
            <w:tcW w:w="359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TR 38.876 ATG v0.0.1 skeleton</w:t>
            </w:r>
          </w:p>
        </w:tc>
        <w:tc>
          <w:tcPr>
            <w:tcW w:w="145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agreed</w:t>
            </w:r>
          </w:p>
        </w:tc>
        <w:tc>
          <w:tcPr>
            <w:tcW w:w="1897" w:type="dxa"/>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3A3999">
        <w:trPr>
          <w:trHeight w:val="238"/>
        </w:trPr>
        <w:tc>
          <w:tcPr>
            <w:tcW w:w="1360"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R4-2214459</w:t>
            </w:r>
          </w:p>
        </w:tc>
        <w:tc>
          <w:tcPr>
            <w:tcW w:w="359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co-existence evaluation for ATG</w:t>
            </w:r>
          </w:p>
        </w:tc>
        <w:tc>
          <w:tcPr>
            <w:tcW w:w="145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Huawei</w:t>
            </w:r>
          </w:p>
        </w:tc>
        <w:tc>
          <w:tcPr>
            <w:tcW w:w="2012" w:type="dxa"/>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approved</w:t>
            </w:r>
          </w:p>
        </w:tc>
        <w:tc>
          <w:tcPr>
            <w:tcW w:w="1897" w:type="dxa"/>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3A3999">
        <w:trPr>
          <w:trHeight w:val="238"/>
        </w:trPr>
        <w:tc>
          <w:tcPr>
            <w:tcW w:w="1360"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R4-2214461</w:t>
            </w:r>
          </w:p>
        </w:tc>
        <w:tc>
          <w:tcPr>
            <w:tcW w:w="359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BS requirements for ATG</w:t>
            </w:r>
          </w:p>
        </w:tc>
        <w:tc>
          <w:tcPr>
            <w:tcW w:w="145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ZTE</w:t>
            </w:r>
          </w:p>
        </w:tc>
        <w:tc>
          <w:tcPr>
            <w:tcW w:w="2012" w:type="dxa"/>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approved</w:t>
            </w:r>
          </w:p>
        </w:tc>
        <w:tc>
          <w:tcPr>
            <w:tcW w:w="1897" w:type="dxa"/>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3A3999">
        <w:trPr>
          <w:trHeight w:val="238"/>
        </w:trPr>
        <w:tc>
          <w:tcPr>
            <w:tcW w:w="1360"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R4-2215147</w:t>
            </w:r>
          </w:p>
        </w:tc>
        <w:tc>
          <w:tcPr>
            <w:tcW w:w="359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UE requirements for ATG</w:t>
            </w:r>
          </w:p>
        </w:tc>
        <w:tc>
          <w:tcPr>
            <w:tcW w:w="145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Apple</w:t>
            </w:r>
          </w:p>
        </w:tc>
        <w:tc>
          <w:tcPr>
            <w:tcW w:w="2012" w:type="dxa"/>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approved</w:t>
            </w:r>
          </w:p>
        </w:tc>
        <w:tc>
          <w:tcPr>
            <w:tcW w:w="1897" w:type="dxa"/>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EA6611" w:rsidRPr="00A45E3A" w:rsidTr="003A3999">
        <w:trPr>
          <w:trHeight w:val="238"/>
        </w:trPr>
        <w:tc>
          <w:tcPr>
            <w:tcW w:w="1360" w:type="dxa"/>
            <w:shd w:val="clear" w:color="auto" w:fill="auto"/>
          </w:tcPr>
          <w:p w:rsidR="00EA6611"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8" w:history="1">
              <w:r w:rsidR="002B4C70" w:rsidRPr="002B4C70">
                <w:rPr>
                  <w:rStyle w:val="ad"/>
                  <w:rFonts w:ascii="Arial" w:eastAsia="宋体" w:hAnsi="Arial" w:cs="Arial" w:hint="eastAsia"/>
                  <w:b/>
                  <w:bCs/>
                  <w:sz w:val="16"/>
                  <w:lang w:val="en-US" w:eastAsia="zh-CN"/>
                </w:rPr>
                <w:t>R</w:t>
              </w:r>
              <w:r w:rsidR="002B4C70" w:rsidRPr="002B4C70">
                <w:rPr>
                  <w:rStyle w:val="ad"/>
                  <w:rFonts w:ascii="Arial" w:eastAsia="宋体" w:hAnsi="Arial" w:cs="Arial"/>
                  <w:b/>
                  <w:bCs/>
                  <w:sz w:val="16"/>
                  <w:lang w:val="en-US" w:eastAsia="zh-CN"/>
                </w:rPr>
                <w:t>4-2214347</w:t>
              </w:r>
            </w:hyperlink>
          </w:p>
        </w:tc>
        <w:tc>
          <w:tcPr>
            <w:tcW w:w="3594" w:type="dxa"/>
            <w:shd w:val="clear" w:color="auto" w:fill="auto"/>
          </w:tcPr>
          <w:p w:rsidR="00EA6611" w:rsidRPr="00A45E3A" w:rsidRDefault="002B4C70" w:rsidP="00CC615B">
            <w:pPr>
              <w:overflowPunct/>
              <w:autoSpaceDE/>
              <w:autoSpaceDN/>
              <w:adjustRightInd/>
              <w:spacing w:after="0"/>
              <w:textAlignment w:val="auto"/>
              <w:rPr>
                <w:rFonts w:ascii="Arial" w:eastAsia="宋体" w:hAnsi="Arial" w:cs="Arial"/>
                <w:sz w:val="16"/>
                <w:szCs w:val="16"/>
                <w:lang w:val="en-US" w:eastAsia="zh-CN"/>
              </w:rPr>
            </w:pPr>
            <w:r w:rsidRPr="002B4C70">
              <w:rPr>
                <w:rFonts w:ascii="Arial" w:eastAsia="宋体" w:hAnsi="Arial" w:cs="Arial"/>
                <w:sz w:val="16"/>
                <w:szCs w:val="16"/>
                <w:lang w:val="en-US" w:eastAsia="zh-CN"/>
              </w:rPr>
              <w:t>WF on NR ATG RRM core requirements</w:t>
            </w:r>
          </w:p>
        </w:tc>
        <w:tc>
          <w:tcPr>
            <w:tcW w:w="1454" w:type="dxa"/>
            <w:shd w:val="clear" w:color="auto" w:fill="auto"/>
          </w:tcPr>
          <w:p w:rsidR="00EA6611" w:rsidRPr="00A45E3A" w:rsidRDefault="002B4C70" w:rsidP="00CC61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2012" w:type="dxa"/>
            <w:shd w:val="clear" w:color="000000" w:fill="00B050"/>
          </w:tcPr>
          <w:p w:rsidR="00EA6611" w:rsidRPr="00A45E3A" w:rsidRDefault="002B4C70"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approved</w:t>
            </w:r>
          </w:p>
        </w:tc>
        <w:tc>
          <w:tcPr>
            <w:tcW w:w="1897" w:type="dxa"/>
            <w:shd w:val="clear" w:color="000000" w:fill="00B050"/>
          </w:tcPr>
          <w:p w:rsidR="00EA6611" w:rsidRDefault="002B4C70"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bl>
    <w:p w:rsidR="00912F21" w:rsidRDefault="00912F21" w:rsidP="00912F21">
      <w:pPr>
        <w:rPr>
          <w:rFonts w:eastAsiaTheme="minorEastAsia"/>
          <w:lang w:eastAsia="zh-CN"/>
        </w:rPr>
      </w:pPr>
      <w:r>
        <w:rPr>
          <w:lang w:eastAsia="ja-JP"/>
        </w:rPr>
        <w:t>Agreement</w:t>
      </w:r>
      <w:r>
        <w:rPr>
          <w:rFonts w:eastAsiaTheme="minorEastAsia" w:hint="eastAsia"/>
          <w:lang w:eastAsia="zh-CN"/>
        </w:rPr>
        <w:t>s in RAN4#104-bis-e meeting.</w:t>
      </w:r>
    </w:p>
    <w:tbl>
      <w:tblPr>
        <w:tblW w:w="10317" w:type="dxa"/>
        <w:tblInd w:w="10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1360"/>
        <w:gridCol w:w="3594"/>
        <w:gridCol w:w="1454"/>
        <w:gridCol w:w="2012"/>
        <w:gridCol w:w="1897"/>
      </w:tblGrid>
      <w:tr w:rsidR="00F32CBB" w:rsidRPr="00A45E3A" w:rsidTr="00C20D7F">
        <w:trPr>
          <w:trHeight w:val="238"/>
        </w:trPr>
        <w:tc>
          <w:tcPr>
            <w:tcW w:w="1360" w:type="dxa"/>
            <w:shd w:val="clear" w:color="auto" w:fill="auto"/>
            <w:hideMark/>
          </w:tcPr>
          <w:p w:rsidR="00F32CBB" w:rsidRPr="00F32CBB" w:rsidRDefault="007D6826" w:rsidP="00F32CBB">
            <w:pPr>
              <w:overflowPunct/>
              <w:autoSpaceDE/>
              <w:autoSpaceDN/>
              <w:adjustRightInd/>
              <w:spacing w:after="0"/>
              <w:textAlignment w:val="auto"/>
              <w:rPr>
                <w:rFonts w:ascii="Arial" w:eastAsia="宋体" w:hAnsi="Arial" w:cs="Arial"/>
                <w:b/>
                <w:bCs/>
                <w:color w:val="0000FF"/>
                <w:sz w:val="16"/>
                <w:u w:val="single"/>
                <w:lang w:val="en-US" w:eastAsia="zh-CN"/>
              </w:rPr>
            </w:pPr>
            <w:hyperlink r:id="rId9" w:history="1">
              <w:r w:rsidR="00F32CBB" w:rsidRPr="00F32CBB">
                <w:rPr>
                  <w:rFonts w:ascii="Arial" w:eastAsia="宋体" w:hAnsi="Arial" w:cs="Arial"/>
                  <w:b/>
                  <w:bCs/>
                  <w:color w:val="0000FF"/>
                  <w:sz w:val="16"/>
                  <w:u w:val="single"/>
                  <w:lang w:val="en-US" w:eastAsia="zh-CN"/>
                </w:rPr>
                <w:t>R4-2215335</w:t>
              </w:r>
            </w:hyperlink>
          </w:p>
        </w:tc>
        <w:tc>
          <w:tcPr>
            <w:tcW w:w="3594" w:type="dxa"/>
            <w:shd w:val="clear" w:color="auto" w:fill="auto"/>
            <w:hideMark/>
          </w:tcPr>
          <w:p w:rsidR="00F32CBB" w:rsidRDefault="00F32CBB">
            <w:pPr>
              <w:rPr>
                <w:rFonts w:ascii="Arial" w:eastAsia="宋体" w:hAnsi="Arial" w:cs="Arial"/>
                <w:sz w:val="16"/>
                <w:szCs w:val="16"/>
              </w:rPr>
            </w:pPr>
            <w:r>
              <w:rPr>
                <w:rFonts w:ascii="Arial" w:hAnsi="Arial" w:cs="Arial"/>
                <w:sz w:val="16"/>
                <w:szCs w:val="16"/>
              </w:rPr>
              <w:t>TP for ATG TR 38.876 skeleton</w:t>
            </w:r>
          </w:p>
        </w:tc>
        <w:tc>
          <w:tcPr>
            <w:tcW w:w="1454" w:type="dxa"/>
            <w:shd w:val="clear" w:color="auto" w:fill="auto"/>
            <w:hideMark/>
          </w:tcPr>
          <w:p w:rsidR="00F32CBB" w:rsidRDefault="00F32CBB">
            <w:pPr>
              <w:rPr>
                <w:rFonts w:ascii="Arial" w:eastAsia="宋体" w:hAnsi="Arial" w:cs="Arial"/>
                <w:sz w:val="16"/>
                <w:szCs w:val="16"/>
              </w:rPr>
            </w:pPr>
            <w:r>
              <w:rPr>
                <w:rFonts w:ascii="Arial" w:hAnsi="Arial" w:cs="Arial"/>
                <w:sz w:val="16"/>
                <w:szCs w:val="16"/>
              </w:rPr>
              <w:t>CMCC</w:t>
            </w:r>
          </w:p>
        </w:tc>
        <w:tc>
          <w:tcPr>
            <w:tcW w:w="2012" w:type="dxa"/>
            <w:shd w:val="clear" w:color="000000" w:fill="00B050"/>
            <w:hideMark/>
          </w:tcPr>
          <w:p w:rsidR="00F32CBB" w:rsidRDefault="00F32CBB">
            <w:pPr>
              <w:rPr>
                <w:rFonts w:ascii="Arial" w:eastAsia="宋体" w:hAnsi="Arial" w:cs="Arial"/>
                <w:b/>
                <w:bCs/>
                <w:color w:val="FFFFFF"/>
                <w:sz w:val="16"/>
                <w:szCs w:val="16"/>
                <w:u w:val="single"/>
              </w:rPr>
            </w:pPr>
            <w:r>
              <w:rPr>
                <w:rFonts w:ascii="Arial" w:hAnsi="Arial" w:cs="Arial"/>
                <w:b/>
                <w:bCs/>
                <w:color w:val="FFFFFF"/>
                <w:sz w:val="16"/>
                <w:szCs w:val="16"/>
                <w:u w:val="single"/>
              </w:rPr>
              <w:t>approved</w:t>
            </w:r>
          </w:p>
        </w:tc>
        <w:tc>
          <w:tcPr>
            <w:tcW w:w="1897" w:type="dxa"/>
            <w:shd w:val="clear" w:color="000000" w:fill="00B050"/>
          </w:tcPr>
          <w:p w:rsidR="00F32CBB" w:rsidRPr="00A45E3A" w:rsidRDefault="00F32CBB" w:rsidP="00C20D7F">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C20D7F">
        <w:trPr>
          <w:trHeight w:val="238"/>
        </w:trPr>
        <w:tc>
          <w:tcPr>
            <w:tcW w:w="1360" w:type="dxa"/>
            <w:shd w:val="clear" w:color="auto" w:fill="auto"/>
            <w:hideMark/>
          </w:tcPr>
          <w:p w:rsidR="00F32CBB" w:rsidRPr="00F32CBB" w:rsidRDefault="00F32CBB" w:rsidP="00F32CBB">
            <w:pPr>
              <w:overflowPunct/>
              <w:autoSpaceDE/>
              <w:autoSpaceDN/>
              <w:adjustRightInd/>
              <w:spacing w:after="0"/>
              <w:textAlignment w:val="auto"/>
              <w:rPr>
                <w:rFonts w:ascii="Arial" w:eastAsia="宋体" w:hAnsi="Arial" w:cs="Arial"/>
                <w:b/>
                <w:bCs/>
                <w:color w:val="0000FF"/>
                <w:sz w:val="16"/>
                <w:u w:val="single"/>
                <w:lang w:val="en-US" w:eastAsia="zh-CN"/>
              </w:rPr>
            </w:pPr>
            <w:r w:rsidRPr="00F32CBB">
              <w:rPr>
                <w:rFonts w:ascii="Arial" w:eastAsia="宋体" w:hAnsi="Arial" w:cs="Arial"/>
                <w:b/>
                <w:bCs/>
                <w:color w:val="0000FF"/>
                <w:sz w:val="16"/>
                <w:u w:val="single"/>
                <w:lang w:val="en-US" w:eastAsia="zh-CN"/>
              </w:rPr>
              <w:t>R4-2217256</w:t>
            </w:r>
          </w:p>
        </w:tc>
        <w:tc>
          <w:tcPr>
            <w:tcW w:w="3594" w:type="dxa"/>
            <w:shd w:val="clear" w:color="auto" w:fill="auto"/>
            <w:hideMark/>
          </w:tcPr>
          <w:p w:rsidR="00F32CBB" w:rsidRDefault="00F32CBB">
            <w:pPr>
              <w:rPr>
                <w:rFonts w:ascii="Arial" w:eastAsia="宋体" w:hAnsi="Arial" w:cs="Arial"/>
                <w:sz w:val="16"/>
                <w:szCs w:val="16"/>
              </w:rPr>
            </w:pPr>
            <w:r>
              <w:rPr>
                <w:rFonts w:ascii="Arial" w:hAnsi="Arial" w:cs="Arial"/>
                <w:sz w:val="16"/>
                <w:szCs w:val="16"/>
              </w:rPr>
              <w:t>WF on NR ATG RRM core requirements</w:t>
            </w:r>
          </w:p>
        </w:tc>
        <w:tc>
          <w:tcPr>
            <w:tcW w:w="1454" w:type="dxa"/>
            <w:shd w:val="clear" w:color="auto" w:fill="auto"/>
            <w:hideMark/>
          </w:tcPr>
          <w:p w:rsidR="00F32CBB" w:rsidRDefault="00F32CBB">
            <w:pPr>
              <w:rPr>
                <w:rFonts w:ascii="Arial" w:eastAsia="宋体" w:hAnsi="Arial" w:cs="Arial"/>
                <w:sz w:val="16"/>
                <w:szCs w:val="16"/>
              </w:rPr>
            </w:pPr>
            <w:r>
              <w:rPr>
                <w:rFonts w:ascii="Arial" w:hAnsi="Arial" w:cs="Arial"/>
                <w:sz w:val="16"/>
                <w:szCs w:val="16"/>
              </w:rPr>
              <w:t>CMCC</w:t>
            </w:r>
          </w:p>
        </w:tc>
        <w:tc>
          <w:tcPr>
            <w:tcW w:w="2012" w:type="dxa"/>
            <w:shd w:val="clear" w:color="000000" w:fill="00B050"/>
            <w:hideMark/>
          </w:tcPr>
          <w:p w:rsidR="00F32CBB" w:rsidRDefault="00F32CBB">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000000" w:fill="00B050"/>
          </w:tcPr>
          <w:p w:rsidR="00F32CBB" w:rsidRPr="00A45E3A" w:rsidRDefault="00F32CBB" w:rsidP="00C20D7F">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C20D7F">
        <w:trPr>
          <w:trHeight w:val="238"/>
        </w:trPr>
        <w:tc>
          <w:tcPr>
            <w:tcW w:w="1360" w:type="dxa"/>
            <w:shd w:val="clear" w:color="auto" w:fill="auto"/>
            <w:hideMark/>
          </w:tcPr>
          <w:p w:rsidR="00F32CBB" w:rsidRPr="00F32CBB" w:rsidRDefault="00F32CBB" w:rsidP="00F32CBB">
            <w:pPr>
              <w:overflowPunct/>
              <w:autoSpaceDE/>
              <w:autoSpaceDN/>
              <w:adjustRightInd/>
              <w:spacing w:after="0"/>
              <w:textAlignment w:val="auto"/>
              <w:rPr>
                <w:rFonts w:ascii="Arial" w:eastAsia="宋体" w:hAnsi="Arial" w:cs="Arial"/>
                <w:b/>
                <w:bCs/>
                <w:color w:val="0000FF"/>
                <w:sz w:val="16"/>
                <w:u w:val="single"/>
                <w:lang w:val="en-US" w:eastAsia="zh-CN"/>
              </w:rPr>
            </w:pPr>
            <w:r w:rsidRPr="00F32CBB">
              <w:rPr>
                <w:rFonts w:ascii="Arial" w:eastAsia="宋体" w:hAnsi="Arial" w:cs="Arial"/>
                <w:b/>
                <w:bCs/>
                <w:color w:val="0000FF"/>
                <w:sz w:val="16"/>
                <w:u w:val="single"/>
                <w:lang w:val="en-US" w:eastAsia="zh-CN"/>
              </w:rPr>
              <w:t>R4-2217454</w:t>
            </w:r>
          </w:p>
        </w:tc>
        <w:tc>
          <w:tcPr>
            <w:tcW w:w="3594" w:type="dxa"/>
            <w:shd w:val="clear" w:color="auto" w:fill="auto"/>
            <w:hideMark/>
          </w:tcPr>
          <w:p w:rsidR="00F32CBB" w:rsidRDefault="00F32CBB">
            <w:pPr>
              <w:rPr>
                <w:rFonts w:ascii="Arial" w:eastAsia="宋体" w:hAnsi="Arial" w:cs="Arial"/>
                <w:sz w:val="16"/>
                <w:szCs w:val="16"/>
              </w:rPr>
            </w:pPr>
            <w:r>
              <w:rPr>
                <w:rFonts w:ascii="Arial" w:hAnsi="Arial" w:cs="Arial"/>
                <w:sz w:val="16"/>
                <w:szCs w:val="16"/>
              </w:rPr>
              <w:t>WF on ATG BS RF requirements</w:t>
            </w:r>
          </w:p>
        </w:tc>
        <w:tc>
          <w:tcPr>
            <w:tcW w:w="1454" w:type="dxa"/>
            <w:shd w:val="clear" w:color="auto" w:fill="auto"/>
            <w:hideMark/>
          </w:tcPr>
          <w:p w:rsidR="00F32CBB" w:rsidRDefault="00F32CBB">
            <w:pPr>
              <w:rPr>
                <w:rFonts w:ascii="Arial" w:eastAsia="宋体" w:hAnsi="Arial" w:cs="Arial"/>
                <w:sz w:val="16"/>
                <w:szCs w:val="16"/>
              </w:rPr>
            </w:pPr>
            <w:r>
              <w:rPr>
                <w:rFonts w:ascii="Arial" w:hAnsi="Arial" w:cs="Arial"/>
                <w:sz w:val="16"/>
                <w:szCs w:val="16"/>
              </w:rPr>
              <w:t>ZTE</w:t>
            </w:r>
          </w:p>
        </w:tc>
        <w:tc>
          <w:tcPr>
            <w:tcW w:w="2012" w:type="dxa"/>
            <w:shd w:val="clear" w:color="000000" w:fill="00B050"/>
            <w:hideMark/>
          </w:tcPr>
          <w:p w:rsidR="00F32CBB" w:rsidRDefault="00F32CBB">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000000" w:fill="00B050"/>
          </w:tcPr>
          <w:p w:rsidR="00F32CBB" w:rsidRPr="00A45E3A" w:rsidRDefault="00F32CBB" w:rsidP="00C20D7F">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C20D7F">
        <w:trPr>
          <w:trHeight w:val="238"/>
        </w:trPr>
        <w:tc>
          <w:tcPr>
            <w:tcW w:w="1360" w:type="dxa"/>
            <w:shd w:val="clear" w:color="auto" w:fill="auto"/>
            <w:hideMark/>
          </w:tcPr>
          <w:p w:rsidR="00F32CBB" w:rsidRPr="00F32CBB" w:rsidRDefault="00F32CBB" w:rsidP="00F32CBB">
            <w:pPr>
              <w:overflowPunct/>
              <w:autoSpaceDE/>
              <w:autoSpaceDN/>
              <w:adjustRightInd/>
              <w:spacing w:after="0"/>
              <w:textAlignment w:val="auto"/>
              <w:rPr>
                <w:rFonts w:ascii="Arial" w:eastAsia="宋体" w:hAnsi="Arial" w:cs="Arial"/>
                <w:b/>
                <w:bCs/>
                <w:color w:val="0000FF"/>
                <w:sz w:val="16"/>
                <w:u w:val="single"/>
                <w:lang w:val="en-US" w:eastAsia="zh-CN"/>
              </w:rPr>
            </w:pPr>
            <w:r w:rsidRPr="00F32CBB">
              <w:rPr>
                <w:rFonts w:ascii="Arial" w:eastAsia="宋体" w:hAnsi="Arial" w:cs="Arial"/>
                <w:b/>
                <w:bCs/>
                <w:color w:val="0000FF"/>
                <w:sz w:val="16"/>
                <w:u w:val="single"/>
                <w:lang w:val="en-US" w:eastAsia="zh-CN"/>
              </w:rPr>
              <w:t>R4-2217504</w:t>
            </w:r>
          </w:p>
        </w:tc>
        <w:tc>
          <w:tcPr>
            <w:tcW w:w="3594" w:type="dxa"/>
            <w:shd w:val="clear" w:color="auto" w:fill="auto"/>
            <w:hideMark/>
          </w:tcPr>
          <w:p w:rsidR="00F32CBB" w:rsidRDefault="00F32CBB">
            <w:pPr>
              <w:rPr>
                <w:rFonts w:ascii="Arial" w:eastAsia="宋体" w:hAnsi="Arial" w:cs="Arial"/>
                <w:sz w:val="16"/>
                <w:szCs w:val="16"/>
              </w:rPr>
            </w:pPr>
            <w:r>
              <w:rPr>
                <w:rFonts w:ascii="Arial" w:hAnsi="Arial" w:cs="Arial"/>
                <w:sz w:val="16"/>
                <w:szCs w:val="16"/>
              </w:rPr>
              <w:t>TP for TR 38.876</w:t>
            </w:r>
          </w:p>
        </w:tc>
        <w:tc>
          <w:tcPr>
            <w:tcW w:w="1454" w:type="dxa"/>
            <w:shd w:val="clear" w:color="auto" w:fill="auto"/>
            <w:hideMark/>
          </w:tcPr>
          <w:p w:rsidR="00F32CBB" w:rsidRDefault="00F32CBB">
            <w:pPr>
              <w:rPr>
                <w:rFonts w:ascii="Arial" w:eastAsia="宋体" w:hAnsi="Arial" w:cs="Arial"/>
                <w:sz w:val="16"/>
                <w:szCs w:val="16"/>
              </w:rPr>
            </w:pPr>
            <w:r>
              <w:rPr>
                <w:rFonts w:ascii="Arial" w:hAnsi="Arial" w:cs="Arial"/>
                <w:sz w:val="16"/>
                <w:szCs w:val="16"/>
              </w:rPr>
              <w:t>Huawei, Hisilicon</w:t>
            </w:r>
          </w:p>
        </w:tc>
        <w:tc>
          <w:tcPr>
            <w:tcW w:w="2012" w:type="dxa"/>
            <w:shd w:val="clear" w:color="000000" w:fill="00B050"/>
            <w:hideMark/>
          </w:tcPr>
          <w:p w:rsidR="00F32CBB" w:rsidRDefault="00F32CBB">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000000" w:fill="00B050"/>
          </w:tcPr>
          <w:p w:rsidR="00F32CBB" w:rsidRPr="00A45E3A" w:rsidRDefault="00F32CBB" w:rsidP="00C20D7F">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C20D7F">
        <w:trPr>
          <w:trHeight w:val="238"/>
        </w:trPr>
        <w:tc>
          <w:tcPr>
            <w:tcW w:w="1360" w:type="dxa"/>
            <w:shd w:val="clear" w:color="auto" w:fill="auto"/>
            <w:hideMark/>
          </w:tcPr>
          <w:p w:rsidR="00F32CBB" w:rsidRPr="00F32CBB" w:rsidRDefault="00F32CBB" w:rsidP="00F32CBB">
            <w:pPr>
              <w:overflowPunct/>
              <w:autoSpaceDE/>
              <w:autoSpaceDN/>
              <w:adjustRightInd/>
              <w:spacing w:after="0"/>
              <w:textAlignment w:val="auto"/>
              <w:rPr>
                <w:rFonts w:ascii="Arial" w:eastAsia="宋体" w:hAnsi="Arial" w:cs="Arial"/>
                <w:b/>
                <w:bCs/>
                <w:color w:val="0000FF"/>
                <w:sz w:val="16"/>
                <w:u w:val="single"/>
                <w:lang w:val="en-US" w:eastAsia="zh-CN"/>
              </w:rPr>
            </w:pPr>
            <w:r w:rsidRPr="00F32CBB">
              <w:rPr>
                <w:rFonts w:ascii="Arial" w:eastAsia="宋体" w:hAnsi="Arial" w:cs="Arial"/>
                <w:b/>
                <w:bCs/>
                <w:color w:val="0000FF"/>
                <w:sz w:val="16"/>
                <w:u w:val="single"/>
                <w:lang w:val="en-US" w:eastAsia="zh-CN"/>
              </w:rPr>
              <w:t>R4-2217736</w:t>
            </w:r>
          </w:p>
        </w:tc>
        <w:tc>
          <w:tcPr>
            <w:tcW w:w="3594" w:type="dxa"/>
            <w:shd w:val="clear" w:color="auto" w:fill="auto"/>
            <w:hideMark/>
          </w:tcPr>
          <w:p w:rsidR="00F32CBB" w:rsidRDefault="00F32CBB">
            <w:pPr>
              <w:rPr>
                <w:rFonts w:ascii="Arial" w:eastAsia="宋体" w:hAnsi="Arial" w:cs="Arial"/>
                <w:sz w:val="16"/>
                <w:szCs w:val="16"/>
              </w:rPr>
            </w:pPr>
            <w:r>
              <w:rPr>
                <w:rFonts w:ascii="Arial" w:hAnsi="Arial" w:cs="Arial"/>
                <w:sz w:val="16"/>
                <w:szCs w:val="16"/>
              </w:rPr>
              <w:t>WF on FR1 co-existence evaluation for ATG</w:t>
            </w:r>
          </w:p>
        </w:tc>
        <w:tc>
          <w:tcPr>
            <w:tcW w:w="1454" w:type="dxa"/>
            <w:shd w:val="clear" w:color="auto" w:fill="auto"/>
            <w:hideMark/>
          </w:tcPr>
          <w:p w:rsidR="00F32CBB" w:rsidRDefault="00F32CBB">
            <w:pPr>
              <w:rPr>
                <w:rFonts w:ascii="Arial" w:eastAsia="宋体" w:hAnsi="Arial" w:cs="Arial"/>
                <w:sz w:val="16"/>
                <w:szCs w:val="16"/>
              </w:rPr>
            </w:pPr>
            <w:r>
              <w:rPr>
                <w:rFonts w:ascii="Arial" w:hAnsi="Arial" w:cs="Arial"/>
                <w:sz w:val="16"/>
                <w:szCs w:val="16"/>
              </w:rPr>
              <w:t>CMCC</w:t>
            </w:r>
          </w:p>
        </w:tc>
        <w:tc>
          <w:tcPr>
            <w:tcW w:w="2012" w:type="dxa"/>
            <w:shd w:val="clear" w:color="000000" w:fill="00B050"/>
            <w:hideMark/>
          </w:tcPr>
          <w:p w:rsidR="00F32CBB" w:rsidRDefault="00F32CBB">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000000" w:fill="00B050"/>
          </w:tcPr>
          <w:p w:rsidR="00F32CBB" w:rsidRPr="00A45E3A" w:rsidRDefault="00F32CBB" w:rsidP="00C20D7F">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Tr="00C20D7F">
        <w:trPr>
          <w:trHeight w:val="238"/>
        </w:trPr>
        <w:tc>
          <w:tcPr>
            <w:tcW w:w="1360" w:type="dxa"/>
            <w:shd w:val="clear" w:color="auto" w:fill="auto"/>
          </w:tcPr>
          <w:p w:rsidR="00F32CBB" w:rsidRPr="00F32CBB" w:rsidRDefault="00F32CBB" w:rsidP="00F32CBB">
            <w:pPr>
              <w:overflowPunct/>
              <w:autoSpaceDE/>
              <w:autoSpaceDN/>
              <w:adjustRightInd/>
              <w:spacing w:after="0"/>
              <w:textAlignment w:val="auto"/>
              <w:rPr>
                <w:rFonts w:ascii="Arial" w:eastAsia="宋体" w:hAnsi="Arial" w:cs="Arial"/>
                <w:b/>
                <w:bCs/>
                <w:color w:val="0000FF"/>
                <w:sz w:val="16"/>
                <w:u w:val="single"/>
                <w:lang w:val="en-US" w:eastAsia="zh-CN"/>
              </w:rPr>
            </w:pPr>
            <w:r w:rsidRPr="00F32CBB">
              <w:rPr>
                <w:rFonts w:ascii="Arial" w:eastAsia="宋体" w:hAnsi="Arial" w:cs="Arial"/>
                <w:b/>
                <w:bCs/>
                <w:color w:val="0000FF"/>
                <w:sz w:val="16"/>
                <w:u w:val="single"/>
                <w:lang w:val="en-US" w:eastAsia="zh-CN"/>
              </w:rPr>
              <w:t>R4-2217738</w:t>
            </w:r>
          </w:p>
        </w:tc>
        <w:tc>
          <w:tcPr>
            <w:tcW w:w="3594" w:type="dxa"/>
            <w:shd w:val="clear" w:color="auto" w:fill="auto"/>
          </w:tcPr>
          <w:p w:rsidR="00F32CBB" w:rsidRDefault="00F32CBB">
            <w:pPr>
              <w:rPr>
                <w:rFonts w:ascii="Arial" w:eastAsia="宋体" w:hAnsi="Arial" w:cs="Arial"/>
                <w:sz w:val="16"/>
                <w:szCs w:val="16"/>
              </w:rPr>
            </w:pPr>
            <w:r>
              <w:rPr>
                <w:rFonts w:ascii="Arial" w:hAnsi="Arial" w:cs="Arial"/>
                <w:sz w:val="16"/>
                <w:szCs w:val="16"/>
              </w:rPr>
              <w:t>WF on ATG terminal RF requirement</w:t>
            </w:r>
          </w:p>
        </w:tc>
        <w:tc>
          <w:tcPr>
            <w:tcW w:w="1454" w:type="dxa"/>
            <w:shd w:val="clear" w:color="auto" w:fill="auto"/>
          </w:tcPr>
          <w:p w:rsidR="00F32CBB" w:rsidRDefault="00F32CBB">
            <w:pPr>
              <w:rPr>
                <w:rFonts w:ascii="Arial" w:eastAsia="宋体" w:hAnsi="Arial" w:cs="Arial"/>
                <w:sz w:val="16"/>
                <w:szCs w:val="16"/>
              </w:rPr>
            </w:pPr>
            <w:r>
              <w:rPr>
                <w:rFonts w:ascii="Arial" w:hAnsi="Arial" w:cs="Arial"/>
                <w:sz w:val="16"/>
                <w:szCs w:val="16"/>
              </w:rPr>
              <w:t>Huawei, HiSilicon</w:t>
            </w:r>
          </w:p>
        </w:tc>
        <w:tc>
          <w:tcPr>
            <w:tcW w:w="2012" w:type="dxa"/>
            <w:shd w:val="clear" w:color="000000" w:fill="00B050"/>
          </w:tcPr>
          <w:p w:rsidR="00F32CBB" w:rsidRDefault="00F32CBB">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000000" w:fill="00B050"/>
          </w:tcPr>
          <w:p w:rsidR="00F32CBB" w:rsidRDefault="00F32CBB" w:rsidP="00C20D7F">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bl>
    <w:p w:rsidR="00912F21" w:rsidRDefault="00912F21" w:rsidP="00912F21">
      <w:pPr>
        <w:rPr>
          <w:rFonts w:eastAsiaTheme="minorEastAsia"/>
          <w:lang w:eastAsia="zh-CN"/>
        </w:rPr>
      </w:pPr>
      <w:r>
        <w:rPr>
          <w:lang w:eastAsia="ja-JP"/>
        </w:rPr>
        <w:t>Agreement</w:t>
      </w:r>
      <w:r>
        <w:rPr>
          <w:rFonts w:eastAsiaTheme="minorEastAsia" w:hint="eastAsia"/>
          <w:lang w:eastAsia="zh-CN"/>
        </w:rPr>
        <w:t>s in RAN4#105 meeting.</w:t>
      </w:r>
    </w:p>
    <w:tbl>
      <w:tblPr>
        <w:tblW w:w="10317" w:type="dxa"/>
        <w:tblInd w:w="10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1360"/>
        <w:gridCol w:w="3594"/>
        <w:gridCol w:w="1454"/>
        <w:gridCol w:w="2012"/>
        <w:gridCol w:w="1897"/>
      </w:tblGrid>
      <w:tr w:rsidR="0010324E" w:rsidRPr="00A45E3A" w:rsidTr="00C20D7F">
        <w:trPr>
          <w:trHeight w:val="238"/>
        </w:trPr>
        <w:tc>
          <w:tcPr>
            <w:tcW w:w="1360" w:type="dxa"/>
            <w:shd w:val="clear" w:color="auto" w:fill="auto"/>
            <w:hideMark/>
          </w:tcPr>
          <w:p w:rsidR="0010324E" w:rsidRDefault="007D6826">
            <w:pPr>
              <w:rPr>
                <w:rFonts w:ascii="Arial" w:eastAsia="宋体" w:hAnsi="Arial" w:cs="Arial"/>
                <w:b/>
                <w:bCs/>
                <w:color w:val="0000FF"/>
                <w:sz w:val="16"/>
                <w:szCs w:val="16"/>
                <w:u w:val="single"/>
              </w:rPr>
            </w:pPr>
            <w:hyperlink r:id="rId10" w:history="1">
              <w:r w:rsidR="0010324E">
                <w:rPr>
                  <w:rStyle w:val="ad"/>
                  <w:rFonts w:ascii="Arial" w:hAnsi="Arial" w:cs="Arial"/>
                  <w:b/>
                  <w:bCs/>
                  <w:sz w:val="16"/>
                  <w:szCs w:val="16"/>
                </w:rPr>
                <w:t>R4-2218030</w:t>
              </w:r>
            </w:hyperlink>
          </w:p>
        </w:tc>
        <w:tc>
          <w:tcPr>
            <w:tcW w:w="3594" w:type="dxa"/>
            <w:shd w:val="clear" w:color="auto" w:fill="auto"/>
            <w:hideMark/>
          </w:tcPr>
          <w:p w:rsidR="0010324E" w:rsidRDefault="0010324E">
            <w:pPr>
              <w:rPr>
                <w:rFonts w:ascii="Arial" w:eastAsia="宋体" w:hAnsi="Arial" w:cs="Arial"/>
                <w:sz w:val="16"/>
                <w:szCs w:val="16"/>
              </w:rPr>
            </w:pPr>
            <w:r>
              <w:rPr>
                <w:rFonts w:ascii="Arial" w:hAnsi="Arial" w:cs="Arial"/>
                <w:sz w:val="16"/>
                <w:szCs w:val="16"/>
              </w:rPr>
              <w:t>Draft TR 38.876 ATG v0.1.0</w:t>
            </w:r>
          </w:p>
        </w:tc>
        <w:tc>
          <w:tcPr>
            <w:tcW w:w="1454" w:type="dxa"/>
            <w:shd w:val="clear" w:color="auto" w:fill="auto"/>
            <w:hideMark/>
          </w:tcPr>
          <w:p w:rsidR="0010324E" w:rsidRDefault="0010324E">
            <w:pPr>
              <w:rPr>
                <w:rFonts w:ascii="Arial" w:eastAsia="宋体" w:hAnsi="Arial" w:cs="Arial"/>
                <w:sz w:val="16"/>
                <w:szCs w:val="16"/>
              </w:rPr>
            </w:pPr>
            <w:r>
              <w:rPr>
                <w:rFonts w:ascii="Arial" w:hAnsi="Arial" w:cs="Arial"/>
                <w:sz w:val="16"/>
                <w:szCs w:val="16"/>
              </w:rPr>
              <w:t>CMCC</w:t>
            </w:r>
          </w:p>
        </w:tc>
        <w:tc>
          <w:tcPr>
            <w:tcW w:w="2012" w:type="dxa"/>
            <w:shd w:val="clear" w:color="000000" w:fill="00B050"/>
            <w:hideMark/>
          </w:tcPr>
          <w:p w:rsidR="0010324E" w:rsidRDefault="0010324E">
            <w:pPr>
              <w:rPr>
                <w:rFonts w:ascii="Arial" w:eastAsia="宋体" w:hAnsi="Arial" w:cs="Arial"/>
                <w:b/>
                <w:bCs/>
                <w:sz w:val="16"/>
                <w:szCs w:val="16"/>
                <w:u w:val="single"/>
              </w:rPr>
            </w:pPr>
            <w:r w:rsidRPr="00876F8E">
              <w:rPr>
                <w:rFonts w:ascii="Arial" w:hAnsi="Arial" w:cs="Arial"/>
                <w:b/>
                <w:bCs/>
                <w:color w:val="FFFFFF"/>
                <w:sz w:val="16"/>
                <w:szCs w:val="16"/>
              </w:rPr>
              <w:t>agreed</w:t>
            </w:r>
          </w:p>
        </w:tc>
        <w:tc>
          <w:tcPr>
            <w:tcW w:w="1897" w:type="dxa"/>
            <w:shd w:val="clear" w:color="000000" w:fill="00B050"/>
          </w:tcPr>
          <w:p w:rsidR="0010324E" w:rsidRPr="00A45E3A" w:rsidRDefault="0010324E" w:rsidP="00C20D7F">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10324E" w:rsidRPr="00A45E3A" w:rsidTr="00C20D7F">
        <w:trPr>
          <w:trHeight w:val="238"/>
        </w:trPr>
        <w:tc>
          <w:tcPr>
            <w:tcW w:w="1360" w:type="dxa"/>
            <w:shd w:val="clear" w:color="auto" w:fill="auto"/>
            <w:hideMark/>
          </w:tcPr>
          <w:p w:rsidR="0010324E" w:rsidRDefault="0010324E">
            <w:pPr>
              <w:rPr>
                <w:rFonts w:ascii="Arial" w:eastAsia="宋体" w:hAnsi="Arial" w:cs="Arial"/>
                <w:color w:val="000000"/>
                <w:sz w:val="16"/>
                <w:szCs w:val="16"/>
              </w:rPr>
            </w:pPr>
            <w:r>
              <w:rPr>
                <w:rFonts w:ascii="Arial" w:hAnsi="Arial" w:cs="Arial"/>
                <w:color w:val="000000"/>
                <w:sz w:val="16"/>
                <w:szCs w:val="16"/>
              </w:rPr>
              <w:t>R4-2220250</w:t>
            </w:r>
          </w:p>
        </w:tc>
        <w:tc>
          <w:tcPr>
            <w:tcW w:w="3594" w:type="dxa"/>
            <w:shd w:val="clear" w:color="auto" w:fill="auto"/>
            <w:hideMark/>
          </w:tcPr>
          <w:p w:rsidR="0010324E" w:rsidRDefault="0010324E">
            <w:pPr>
              <w:rPr>
                <w:rFonts w:ascii="Arial" w:eastAsia="宋体" w:hAnsi="Arial" w:cs="Arial"/>
                <w:sz w:val="16"/>
                <w:szCs w:val="16"/>
              </w:rPr>
            </w:pPr>
            <w:r>
              <w:rPr>
                <w:rFonts w:ascii="Arial" w:hAnsi="Arial" w:cs="Arial"/>
                <w:sz w:val="16"/>
                <w:szCs w:val="16"/>
              </w:rPr>
              <w:t>WF for ATG BS RF requirements</w:t>
            </w:r>
          </w:p>
        </w:tc>
        <w:tc>
          <w:tcPr>
            <w:tcW w:w="1454" w:type="dxa"/>
            <w:shd w:val="clear" w:color="auto" w:fill="auto"/>
            <w:hideMark/>
          </w:tcPr>
          <w:p w:rsidR="0010324E" w:rsidRDefault="0010324E">
            <w:pPr>
              <w:rPr>
                <w:rFonts w:ascii="Arial" w:eastAsia="宋体" w:hAnsi="Arial" w:cs="Arial"/>
                <w:sz w:val="16"/>
                <w:szCs w:val="16"/>
              </w:rPr>
            </w:pPr>
            <w:r>
              <w:rPr>
                <w:rFonts w:ascii="Arial" w:hAnsi="Arial" w:cs="Arial"/>
                <w:sz w:val="16"/>
                <w:szCs w:val="16"/>
              </w:rPr>
              <w:t>ZTE</w:t>
            </w:r>
          </w:p>
        </w:tc>
        <w:tc>
          <w:tcPr>
            <w:tcW w:w="2012" w:type="dxa"/>
            <w:shd w:val="clear" w:color="000000" w:fill="00B050"/>
            <w:hideMark/>
          </w:tcPr>
          <w:p w:rsidR="0010324E" w:rsidRDefault="0010324E">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000000" w:fill="00B050"/>
          </w:tcPr>
          <w:p w:rsidR="0010324E" w:rsidRPr="00A45E3A" w:rsidRDefault="0010324E" w:rsidP="00C20D7F">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10324E" w:rsidRPr="00A45E3A" w:rsidTr="00C20D7F">
        <w:trPr>
          <w:trHeight w:val="238"/>
        </w:trPr>
        <w:tc>
          <w:tcPr>
            <w:tcW w:w="1360" w:type="dxa"/>
            <w:shd w:val="clear" w:color="auto" w:fill="auto"/>
            <w:hideMark/>
          </w:tcPr>
          <w:p w:rsidR="0010324E" w:rsidRDefault="0010324E">
            <w:pPr>
              <w:rPr>
                <w:rFonts w:ascii="Arial" w:eastAsia="宋体" w:hAnsi="Arial" w:cs="Arial"/>
                <w:color w:val="000000"/>
                <w:sz w:val="16"/>
                <w:szCs w:val="16"/>
              </w:rPr>
            </w:pPr>
            <w:r>
              <w:rPr>
                <w:rFonts w:ascii="Arial" w:hAnsi="Arial" w:cs="Arial"/>
                <w:color w:val="000000"/>
                <w:sz w:val="16"/>
                <w:szCs w:val="16"/>
              </w:rPr>
              <w:t>R4-2220539</w:t>
            </w:r>
          </w:p>
        </w:tc>
        <w:tc>
          <w:tcPr>
            <w:tcW w:w="3594" w:type="dxa"/>
            <w:shd w:val="clear" w:color="auto" w:fill="auto"/>
            <w:hideMark/>
          </w:tcPr>
          <w:p w:rsidR="0010324E" w:rsidRDefault="0010324E">
            <w:pPr>
              <w:rPr>
                <w:rFonts w:ascii="Arial" w:eastAsia="宋体" w:hAnsi="Arial" w:cs="Arial"/>
                <w:sz w:val="16"/>
                <w:szCs w:val="16"/>
              </w:rPr>
            </w:pPr>
            <w:r>
              <w:rPr>
                <w:rFonts w:ascii="Arial" w:hAnsi="Arial" w:cs="Arial"/>
                <w:sz w:val="16"/>
                <w:szCs w:val="16"/>
              </w:rPr>
              <w:t>TP for TR 38.876 to capture general assumptions</w:t>
            </w:r>
          </w:p>
        </w:tc>
        <w:tc>
          <w:tcPr>
            <w:tcW w:w="1454" w:type="dxa"/>
            <w:shd w:val="clear" w:color="auto" w:fill="auto"/>
            <w:hideMark/>
          </w:tcPr>
          <w:p w:rsidR="0010324E" w:rsidRDefault="0010324E">
            <w:pPr>
              <w:rPr>
                <w:rFonts w:ascii="Arial" w:eastAsia="宋体" w:hAnsi="Arial" w:cs="Arial"/>
                <w:sz w:val="16"/>
                <w:szCs w:val="16"/>
              </w:rPr>
            </w:pPr>
            <w:r>
              <w:rPr>
                <w:rFonts w:ascii="Arial" w:hAnsi="Arial" w:cs="Arial"/>
                <w:sz w:val="16"/>
                <w:szCs w:val="16"/>
              </w:rPr>
              <w:t>Huawei, HiSilicon</w:t>
            </w:r>
          </w:p>
        </w:tc>
        <w:tc>
          <w:tcPr>
            <w:tcW w:w="2012" w:type="dxa"/>
            <w:shd w:val="clear" w:color="000000" w:fill="00B050"/>
            <w:hideMark/>
          </w:tcPr>
          <w:p w:rsidR="0010324E" w:rsidRDefault="0010324E">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000000" w:fill="00B050"/>
          </w:tcPr>
          <w:p w:rsidR="0010324E" w:rsidRPr="00A45E3A" w:rsidRDefault="0010324E" w:rsidP="00C20D7F">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10324E" w:rsidRPr="00A45E3A" w:rsidTr="00C20D7F">
        <w:trPr>
          <w:trHeight w:val="238"/>
        </w:trPr>
        <w:tc>
          <w:tcPr>
            <w:tcW w:w="1360" w:type="dxa"/>
            <w:shd w:val="clear" w:color="auto" w:fill="auto"/>
            <w:hideMark/>
          </w:tcPr>
          <w:p w:rsidR="0010324E" w:rsidRDefault="0010324E">
            <w:pPr>
              <w:rPr>
                <w:rFonts w:ascii="Arial" w:eastAsia="宋体" w:hAnsi="Arial" w:cs="Arial"/>
                <w:color w:val="000000"/>
                <w:sz w:val="16"/>
                <w:szCs w:val="16"/>
              </w:rPr>
            </w:pPr>
            <w:r>
              <w:rPr>
                <w:rFonts w:ascii="Arial" w:hAnsi="Arial" w:cs="Arial"/>
                <w:color w:val="000000"/>
                <w:sz w:val="16"/>
                <w:szCs w:val="16"/>
              </w:rPr>
              <w:t>R4-2220540</w:t>
            </w:r>
          </w:p>
        </w:tc>
        <w:tc>
          <w:tcPr>
            <w:tcW w:w="3594" w:type="dxa"/>
            <w:shd w:val="clear" w:color="auto" w:fill="auto"/>
            <w:hideMark/>
          </w:tcPr>
          <w:p w:rsidR="0010324E" w:rsidRDefault="0010324E">
            <w:pPr>
              <w:rPr>
                <w:rFonts w:ascii="Arial" w:eastAsia="宋体" w:hAnsi="Arial" w:cs="Arial"/>
                <w:sz w:val="16"/>
                <w:szCs w:val="16"/>
              </w:rPr>
            </w:pPr>
            <w:r>
              <w:rPr>
                <w:rFonts w:ascii="Arial" w:hAnsi="Arial" w:cs="Arial"/>
                <w:sz w:val="16"/>
                <w:szCs w:val="16"/>
              </w:rPr>
              <w:t>TP for TR 38.876 to capture scenarios and network layout</w:t>
            </w:r>
          </w:p>
        </w:tc>
        <w:tc>
          <w:tcPr>
            <w:tcW w:w="1454" w:type="dxa"/>
            <w:shd w:val="clear" w:color="auto" w:fill="auto"/>
            <w:hideMark/>
          </w:tcPr>
          <w:p w:rsidR="0010324E" w:rsidRDefault="0010324E">
            <w:pPr>
              <w:rPr>
                <w:rFonts w:ascii="Arial" w:eastAsia="宋体" w:hAnsi="Arial" w:cs="Arial"/>
                <w:sz w:val="16"/>
                <w:szCs w:val="16"/>
              </w:rPr>
            </w:pPr>
            <w:r>
              <w:rPr>
                <w:rFonts w:ascii="Arial" w:hAnsi="Arial" w:cs="Arial"/>
                <w:sz w:val="16"/>
                <w:szCs w:val="16"/>
              </w:rPr>
              <w:t>Ericsson</w:t>
            </w:r>
          </w:p>
        </w:tc>
        <w:tc>
          <w:tcPr>
            <w:tcW w:w="2012" w:type="dxa"/>
            <w:shd w:val="clear" w:color="000000" w:fill="00B050"/>
            <w:hideMark/>
          </w:tcPr>
          <w:p w:rsidR="0010324E" w:rsidRDefault="0010324E">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000000" w:fill="00B050"/>
          </w:tcPr>
          <w:p w:rsidR="0010324E" w:rsidRPr="00A45E3A" w:rsidRDefault="0010324E" w:rsidP="00C20D7F">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10324E" w:rsidRPr="00A45E3A" w:rsidTr="00C20D7F">
        <w:trPr>
          <w:trHeight w:val="238"/>
        </w:trPr>
        <w:tc>
          <w:tcPr>
            <w:tcW w:w="1360" w:type="dxa"/>
            <w:shd w:val="clear" w:color="auto" w:fill="auto"/>
            <w:hideMark/>
          </w:tcPr>
          <w:p w:rsidR="0010324E" w:rsidRDefault="0010324E">
            <w:pPr>
              <w:rPr>
                <w:rFonts w:ascii="Arial" w:eastAsia="宋体" w:hAnsi="Arial" w:cs="Arial"/>
                <w:color w:val="000000"/>
                <w:sz w:val="16"/>
                <w:szCs w:val="16"/>
              </w:rPr>
            </w:pPr>
            <w:r>
              <w:rPr>
                <w:rFonts w:ascii="Arial" w:hAnsi="Arial" w:cs="Arial"/>
                <w:color w:val="000000"/>
                <w:sz w:val="16"/>
                <w:szCs w:val="16"/>
              </w:rPr>
              <w:t>R4-2220541</w:t>
            </w:r>
          </w:p>
        </w:tc>
        <w:tc>
          <w:tcPr>
            <w:tcW w:w="3594" w:type="dxa"/>
            <w:shd w:val="clear" w:color="auto" w:fill="auto"/>
            <w:hideMark/>
          </w:tcPr>
          <w:p w:rsidR="0010324E" w:rsidRDefault="0010324E">
            <w:pPr>
              <w:rPr>
                <w:rFonts w:ascii="Arial" w:eastAsia="宋体" w:hAnsi="Arial" w:cs="Arial"/>
                <w:sz w:val="16"/>
                <w:szCs w:val="16"/>
              </w:rPr>
            </w:pPr>
            <w:r>
              <w:rPr>
                <w:rFonts w:ascii="Arial" w:hAnsi="Arial" w:cs="Arial"/>
                <w:sz w:val="16"/>
                <w:szCs w:val="16"/>
              </w:rPr>
              <w:t xml:space="preserve">TP for TR 38.876 to capture system parameter </w:t>
            </w:r>
            <w:r>
              <w:rPr>
                <w:rFonts w:ascii="Arial" w:hAnsi="Arial" w:cs="Arial"/>
                <w:sz w:val="16"/>
                <w:szCs w:val="16"/>
              </w:rPr>
              <w:lastRenderedPageBreak/>
              <w:t>assumption and antenna modelling</w:t>
            </w:r>
            <w:r>
              <w:rPr>
                <w:rFonts w:ascii="Arial" w:eastAsia="宋体" w:hAnsi="Arial" w:cs="Arial" w:hint="eastAsia"/>
                <w:b/>
                <w:bCs/>
                <w:sz w:val="16"/>
                <w:szCs w:val="16"/>
                <w:u w:val="single"/>
                <w:lang w:val="en-US" w:eastAsia="zh-CN"/>
              </w:rPr>
              <w:t xml:space="preserve"> </w:t>
            </w:r>
          </w:p>
        </w:tc>
        <w:tc>
          <w:tcPr>
            <w:tcW w:w="1454" w:type="dxa"/>
            <w:shd w:val="clear" w:color="auto" w:fill="auto"/>
            <w:hideMark/>
          </w:tcPr>
          <w:p w:rsidR="0010324E" w:rsidRDefault="0010324E">
            <w:pPr>
              <w:rPr>
                <w:rFonts w:ascii="Arial" w:eastAsia="宋体" w:hAnsi="Arial" w:cs="Arial"/>
                <w:sz w:val="16"/>
                <w:szCs w:val="16"/>
              </w:rPr>
            </w:pPr>
            <w:r>
              <w:rPr>
                <w:rFonts w:ascii="Arial" w:hAnsi="Arial" w:cs="Arial"/>
                <w:sz w:val="16"/>
                <w:szCs w:val="16"/>
              </w:rPr>
              <w:lastRenderedPageBreak/>
              <w:t>ZTE</w:t>
            </w:r>
          </w:p>
        </w:tc>
        <w:tc>
          <w:tcPr>
            <w:tcW w:w="2012" w:type="dxa"/>
            <w:shd w:val="clear" w:color="000000" w:fill="00B050"/>
            <w:hideMark/>
          </w:tcPr>
          <w:p w:rsidR="0010324E" w:rsidRDefault="0010324E">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000000" w:fill="00B050"/>
          </w:tcPr>
          <w:p w:rsidR="0010324E" w:rsidRPr="00A45E3A" w:rsidRDefault="0010324E" w:rsidP="00C20D7F">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10324E" w:rsidTr="00C20D7F">
        <w:trPr>
          <w:trHeight w:val="238"/>
        </w:trPr>
        <w:tc>
          <w:tcPr>
            <w:tcW w:w="1360" w:type="dxa"/>
            <w:shd w:val="clear" w:color="auto" w:fill="auto"/>
          </w:tcPr>
          <w:p w:rsidR="0010324E" w:rsidRDefault="0010324E">
            <w:pPr>
              <w:rPr>
                <w:rFonts w:ascii="Arial" w:eastAsia="宋体" w:hAnsi="Arial" w:cs="Arial"/>
                <w:color w:val="000000"/>
                <w:sz w:val="16"/>
                <w:szCs w:val="16"/>
              </w:rPr>
            </w:pPr>
            <w:r>
              <w:rPr>
                <w:rFonts w:ascii="Arial" w:hAnsi="Arial" w:cs="Arial"/>
                <w:color w:val="000000"/>
                <w:sz w:val="16"/>
                <w:szCs w:val="16"/>
              </w:rPr>
              <w:lastRenderedPageBreak/>
              <w:t>R4-2220542</w:t>
            </w:r>
          </w:p>
        </w:tc>
        <w:tc>
          <w:tcPr>
            <w:tcW w:w="3594" w:type="dxa"/>
            <w:shd w:val="clear" w:color="auto" w:fill="auto"/>
          </w:tcPr>
          <w:p w:rsidR="0010324E" w:rsidRDefault="0010324E">
            <w:pPr>
              <w:rPr>
                <w:rFonts w:ascii="Arial" w:eastAsia="宋体" w:hAnsi="Arial" w:cs="Arial"/>
                <w:sz w:val="16"/>
                <w:szCs w:val="16"/>
              </w:rPr>
            </w:pPr>
            <w:r>
              <w:rPr>
                <w:rFonts w:ascii="Arial" w:hAnsi="Arial" w:cs="Arial"/>
                <w:sz w:val="16"/>
                <w:szCs w:val="16"/>
              </w:rPr>
              <w:t>WF on ATG co-existence evaluation</w:t>
            </w:r>
          </w:p>
        </w:tc>
        <w:tc>
          <w:tcPr>
            <w:tcW w:w="1454" w:type="dxa"/>
            <w:shd w:val="clear" w:color="auto" w:fill="auto"/>
          </w:tcPr>
          <w:p w:rsidR="0010324E" w:rsidRDefault="0010324E">
            <w:pPr>
              <w:rPr>
                <w:rFonts w:ascii="Arial" w:eastAsia="宋体" w:hAnsi="Arial" w:cs="Arial"/>
                <w:sz w:val="16"/>
                <w:szCs w:val="16"/>
              </w:rPr>
            </w:pPr>
            <w:r>
              <w:rPr>
                <w:rFonts w:ascii="Arial" w:hAnsi="Arial" w:cs="Arial"/>
                <w:sz w:val="16"/>
                <w:szCs w:val="16"/>
              </w:rPr>
              <w:t>CMCC</w:t>
            </w:r>
          </w:p>
        </w:tc>
        <w:tc>
          <w:tcPr>
            <w:tcW w:w="2012" w:type="dxa"/>
            <w:shd w:val="clear" w:color="000000" w:fill="00B050"/>
          </w:tcPr>
          <w:p w:rsidR="0010324E" w:rsidRDefault="0010324E">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000000" w:fill="00B050"/>
          </w:tcPr>
          <w:p w:rsidR="0010324E" w:rsidRDefault="0010324E" w:rsidP="00C20D7F">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10324E" w:rsidRPr="00A45E3A" w:rsidTr="0010324E">
        <w:trPr>
          <w:trHeight w:val="238"/>
        </w:trPr>
        <w:tc>
          <w:tcPr>
            <w:tcW w:w="1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10324E" w:rsidRDefault="0010324E">
            <w:pPr>
              <w:rPr>
                <w:rFonts w:ascii="Arial" w:eastAsia="宋体" w:hAnsi="Arial" w:cs="Arial"/>
                <w:color w:val="000000"/>
                <w:sz w:val="16"/>
                <w:szCs w:val="16"/>
              </w:rPr>
            </w:pPr>
            <w:r>
              <w:rPr>
                <w:rFonts w:ascii="Arial" w:hAnsi="Arial" w:cs="Arial"/>
                <w:color w:val="000000"/>
                <w:sz w:val="16"/>
                <w:szCs w:val="16"/>
              </w:rPr>
              <w:t>R4-2220543</w:t>
            </w:r>
          </w:p>
        </w:tc>
        <w:tc>
          <w:tcPr>
            <w:tcW w:w="35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10324E" w:rsidRDefault="0010324E">
            <w:pPr>
              <w:rPr>
                <w:rFonts w:ascii="Arial" w:eastAsia="宋体" w:hAnsi="Arial" w:cs="Arial"/>
                <w:sz w:val="16"/>
                <w:szCs w:val="16"/>
              </w:rPr>
            </w:pPr>
            <w:r>
              <w:rPr>
                <w:rFonts w:ascii="Arial" w:hAnsi="Arial" w:cs="Arial"/>
                <w:sz w:val="16"/>
                <w:szCs w:val="16"/>
              </w:rPr>
              <w:t>WF on ATG UE RF requirements</w:t>
            </w:r>
          </w:p>
        </w:tc>
        <w:tc>
          <w:tcPr>
            <w:tcW w:w="14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10324E" w:rsidRDefault="0010324E">
            <w:pPr>
              <w:rPr>
                <w:rFonts w:ascii="Arial" w:eastAsia="宋体" w:hAnsi="Arial" w:cs="Arial"/>
                <w:sz w:val="16"/>
                <w:szCs w:val="16"/>
              </w:rPr>
            </w:pPr>
            <w:r>
              <w:rPr>
                <w:rFonts w:ascii="Arial" w:hAnsi="Arial" w:cs="Arial"/>
                <w:sz w:val="16"/>
                <w:szCs w:val="16"/>
              </w:rPr>
              <w:t>Huawei</w:t>
            </w:r>
          </w:p>
        </w:tc>
        <w:tc>
          <w:tcPr>
            <w:tcW w:w="20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rsidR="0010324E" w:rsidRDefault="0010324E">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rsidR="0010324E" w:rsidRPr="00A45E3A" w:rsidRDefault="0010324E"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10324E" w:rsidRPr="00A45E3A" w:rsidTr="0010324E">
        <w:trPr>
          <w:trHeight w:val="238"/>
        </w:trPr>
        <w:tc>
          <w:tcPr>
            <w:tcW w:w="1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10324E" w:rsidRDefault="0010324E">
            <w:pPr>
              <w:rPr>
                <w:rFonts w:ascii="Arial" w:eastAsia="宋体" w:hAnsi="Arial" w:cs="Arial"/>
                <w:color w:val="000000"/>
                <w:sz w:val="16"/>
                <w:szCs w:val="16"/>
              </w:rPr>
            </w:pPr>
            <w:r>
              <w:rPr>
                <w:rFonts w:ascii="Arial" w:hAnsi="Arial" w:cs="Arial"/>
                <w:color w:val="000000"/>
                <w:sz w:val="16"/>
                <w:szCs w:val="16"/>
              </w:rPr>
              <w:t>R4-2220826</w:t>
            </w:r>
          </w:p>
        </w:tc>
        <w:tc>
          <w:tcPr>
            <w:tcW w:w="35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10324E" w:rsidRDefault="0010324E">
            <w:pPr>
              <w:rPr>
                <w:rFonts w:ascii="Arial" w:eastAsia="宋体" w:hAnsi="Arial" w:cs="Arial"/>
                <w:sz w:val="16"/>
                <w:szCs w:val="16"/>
              </w:rPr>
            </w:pPr>
            <w:r>
              <w:rPr>
                <w:rFonts w:ascii="Arial" w:hAnsi="Arial" w:cs="Arial"/>
                <w:sz w:val="16"/>
                <w:szCs w:val="16"/>
              </w:rPr>
              <w:t>TP for TR 38.876: frequency error</w:t>
            </w:r>
          </w:p>
        </w:tc>
        <w:tc>
          <w:tcPr>
            <w:tcW w:w="14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10324E" w:rsidRDefault="0010324E">
            <w:pPr>
              <w:rPr>
                <w:rFonts w:ascii="Arial" w:eastAsia="宋体" w:hAnsi="Arial" w:cs="Arial"/>
                <w:sz w:val="16"/>
                <w:szCs w:val="16"/>
              </w:rPr>
            </w:pPr>
            <w:r>
              <w:rPr>
                <w:rFonts w:ascii="Arial" w:hAnsi="Arial" w:cs="Arial"/>
                <w:sz w:val="16"/>
                <w:szCs w:val="16"/>
              </w:rPr>
              <w:t>Apple</w:t>
            </w:r>
          </w:p>
        </w:tc>
        <w:tc>
          <w:tcPr>
            <w:tcW w:w="20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rsidR="0010324E" w:rsidRDefault="0010324E">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rsidR="0010324E" w:rsidRPr="00A45E3A" w:rsidRDefault="0010324E"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7E1E7F" w:rsidRPr="00A45E3A" w:rsidTr="0010324E">
        <w:trPr>
          <w:trHeight w:val="238"/>
        </w:trPr>
        <w:tc>
          <w:tcPr>
            <w:tcW w:w="1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7E1E7F" w:rsidRDefault="007E1E7F" w:rsidP="007E1E7F">
            <w:pPr>
              <w:rPr>
                <w:rFonts w:ascii="Arial" w:hAnsi="Arial" w:cs="Arial"/>
                <w:color w:val="000000"/>
                <w:sz w:val="16"/>
                <w:szCs w:val="16"/>
              </w:rPr>
            </w:pPr>
            <w:r>
              <w:rPr>
                <w:rFonts w:ascii="Arial" w:hAnsi="Arial" w:cs="Arial"/>
                <w:color w:val="000000"/>
                <w:sz w:val="16"/>
                <w:szCs w:val="16"/>
              </w:rPr>
              <w:t>R4-2220361</w:t>
            </w:r>
          </w:p>
        </w:tc>
        <w:tc>
          <w:tcPr>
            <w:tcW w:w="35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7E1E7F" w:rsidRDefault="007E1E7F" w:rsidP="007E1E7F">
            <w:pPr>
              <w:rPr>
                <w:rFonts w:ascii="Arial" w:hAnsi="Arial" w:cs="Arial"/>
                <w:sz w:val="16"/>
                <w:szCs w:val="16"/>
              </w:rPr>
            </w:pPr>
            <w:r>
              <w:rPr>
                <w:rFonts w:ascii="Arial" w:hAnsi="Arial" w:cs="Arial"/>
                <w:sz w:val="16"/>
                <w:szCs w:val="16"/>
              </w:rPr>
              <w:t>WF on NR ATG RRM requirements</w:t>
            </w:r>
          </w:p>
        </w:tc>
        <w:tc>
          <w:tcPr>
            <w:tcW w:w="14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7E1E7F" w:rsidRDefault="007E1E7F" w:rsidP="007E1E7F">
            <w:pPr>
              <w:rPr>
                <w:rFonts w:ascii="Arial" w:hAnsi="Arial" w:cs="Arial"/>
                <w:sz w:val="16"/>
                <w:szCs w:val="16"/>
              </w:rPr>
            </w:pPr>
            <w:r>
              <w:rPr>
                <w:rFonts w:ascii="Arial" w:hAnsi="Arial" w:cs="Arial"/>
                <w:sz w:val="16"/>
                <w:szCs w:val="16"/>
              </w:rPr>
              <w:t>CMCC</w:t>
            </w:r>
          </w:p>
        </w:tc>
        <w:tc>
          <w:tcPr>
            <w:tcW w:w="20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rsidR="007E1E7F" w:rsidRDefault="007E1E7F" w:rsidP="007E1E7F">
            <w:pPr>
              <w:rPr>
                <w:rFonts w:ascii="Arial"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rsidR="007E1E7F" w:rsidRDefault="007E1E7F" w:rsidP="007E1E7F">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bl>
    <w:p w:rsidR="00A45E3A" w:rsidRPr="00912F21" w:rsidRDefault="00A45E3A" w:rsidP="00A45E3A">
      <w:pPr>
        <w:rPr>
          <w:kern w:val="2"/>
          <w:lang w:val="en-US"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19356A" w:rsidRDefault="00815869" w:rsidP="00F6418A">
      <w:pPr>
        <w:pStyle w:val="2"/>
        <w:rPr>
          <w:rFonts w:eastAsiaTheme="minorEastAsia"/>
          <w:lang w:eastAsia="zh-CN"/>
        </w:rPr>
      </w:pPr>
      <w:r>
        <w:t>4</w:t>
      </w:r>
      <w:r w:rsidR="005A6C96">
        <w:t>.</w:t>
      </w:r>
      <w:r w:rsidR="005A6C96">
        <w:tab/>
        <w:t>References</w:t>
      </w:r>
    </w:p>
    <w:tbl>
      <w:tblPr>
        <w:tblW w:w="19802" w:type="dxa"/>
        <w:tblInd w:w="103" w:type="dxa"/>
        <w:tblLook w:val="04A0"/>
      </w:tblPr>
      <w:tblGrid>
        <w:gridCol w:w="1360"/>
        <w:gridCol w:w="3594"/>
        <w:gridCol w:w="1454"/>
        <w:gridCol w:w="2012"/>
        <w:gridCol w:w="1897"/>
        <w:gridCol w:w="1897"/>
        <w:gridCol w:w="1897"/>
        <w:gridCol w:w="1897"/>
        <w:gridCol w:w="1897"/>
        <w:gridCol w:w="1897"/>
      </w:tblGrid>
      <w:tr w:rsidR="00577C4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1" w:history="1">
              <w:r w:rsidR="00577C43" w:rsidRPr="00A45E3A">
                <w:rPr>
                  <w:rFonts w:ascii="Arial" w:eastAsia="宋体" w:hAnsi="Arial" w:cs="Arial"/>
                  <w:b/>
                  <w:bCs/>
                  <w:color w:val="0000FF"/>
                  <w:sz w:val="16"/>
                  <w:u w:val="single"/>
                  <w:lang w:val="en-US" w:eastAsia="zh-CN"/>
                </w:rPr>
                <w:t>R4-2211657</w:t>
              </w:r>
            </w:hyperlink>
          </w:p>
        </w:tc>
        <w:tc>
          <w:tcPr>
            <w:tcW w:w="3594" w:type="dxa"/>
            <w:tcBorders>
              <w:top w:val="single" w:sz="4" w:space="0" w:color="A5A5A5"/>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General consideration on BS RF core requirements for ATG network for NR</w:t>
            </w:r>
          </w:p>
        </w:tc>
        <w:tc>
          <w:tcPr>
            <w:tcW w:w="1454" w:type="dxa"/>
            <w:tcBorders>
              <w:top w:val="single" w:sz="4" w:space="0" w:color="A5A5A5"/>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CATT</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2" w:history="1">
              <w:r w:rsidR="00577C43" w:rsidRPr="00A45E3A">
                <w:rPr>
                  <w:rFonts w:ascii="Arial" w:eastAsia="宋体" w:hAnsi="Arial" w:cs="Arial"/>
                  <w:b/>
                  <w:bCs/>
                  <w:color w:val="0000FF"/>
                  <w:sz w:val="16"/>
                  <w:u w:val="single"/>
                  <w:lang w:val="en-US" w:eastAsia="zh-CN"/>
                </w:rPr>
                <w:t>R4-2211712</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of the ATG co-existence simulation assumption</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CATT</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3" w:history="1">
              <w:r w:rsidR="00577C43" w:rsidRPr="00A45E3A">
                <w:rPr>
                  <w:rFonts w:ascii="Arial" w:eastAsia="宋体" w:hAnsi="Arial" w:cs="Arial"/>
                  <w:b/>
                  <w:bCs/>
                  <w:color w:val="0000FF"/>
                  <w:sz w:val="16"/>
                  <w:u w:val="single"/>
                  <w:lang w:val="en-US" w:eastAsia="zh-CN"/>
                </w:rPr>
                <w:t>R4-2211774</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General discussion on the RF requirements for ATG BS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4" w:history="1">
              <w:r w:rsidR="00577C43" w:rsidRPr="00A45E3A">
                <w:rPr>
                  <w:rFonts w:ascii="Arial" w:eastAsia="宋体" w:hAnsi="Arial" w:cs="Arial"/>
                  <w:b/>
                  <w:bCs/>
                  <w:color w:val="0000FF"/>
                  <w:sz w:val="16"/>
                  <w:u w:val="single"/>
                  <w:lang w:val="en-US" w:eastAsia="zh-CN"/>
                </w:rPr>
                <w:t>R4-2211916</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General consideration on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Apple</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5" w:history="1">
              <w:r w:rsidR="00577C43" w:rsidRPr="00A45E3A">
                <w:rPr>
                  <w:rFonts w:ascii="Arial" w:eastAsia="宋体" w:hAnsi="Arial" w:cs="Arial"/>
                  <w:b/>
                  <w:bCs/>
                  <w:color w:val="0000FF"/>
                  <w:sz w:val="16"/>
                  <w:u w:val="single"/>
                  <w:lang w:val="en-US" w:eastAsia="zh-CN"/>
                </w:rPr>
                <w:t>R4-2211917</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Overview on ATG UE requirements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Apple</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6" w:history="1">
              <w:r w:rsidR="00577C43" w:rsidRPr="00A45E3A">
                <w:rPr>
                  <w:rFonts w:ascii="Arial" w:eastAsia="宋体" w:hAnsi="Arial" w:cs="Arial"/>
                  <w:b/>
                  <w:bCs/>
                  <w:color w:val="0000FF"/>
                  <w:sz w:val="16"/>
                  <w:u w:val="single"/>
                  <w:lang w:val="en-US" w:eastAsia="zh-CN"/>
                </w:rPr>
                <w:t>R4-2211952</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TR 38.876 ATG v0.0.1 skeleton</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single" w:sz="4" w:space="0" w:color="A5A5A5"/>
              <w:left w:val="single" w:sz="4" w:space="0" w:color="A5A5A5"/>
              <w:bottom w:val="single" w:sz="4" w:space="0" w:color="A5A5A5"/>
              <w:right w:val="single" w:sz="4" w:space="0" w:color="A5A5A5"/>
            </w:tcBorders>
            <w:shd w:val="clear" w:color="000000" w:fill="FFEB9C"/>
            <w:hideMark/>
          </w:tcPr>
          <w:p w:rsidR="00577C43" w:rsidRPr="00A45E3A" w:rsidRDefault="00577C43" w:rsidP="00CC615B">
            <w:pPr>
              <w:overflowPunct/>
              <w:autoSpaceDE/>
              <w:autoSpaceDN/>
              <w:adjustRightInd/>
              <w:spacing w:after="0"/>
              <w:textAlignment w:val="auto"/>
              <w:rPr>
                <w:rFonts w:ascii="Arial" w:eastAsia="宋体" w:hAnsi="Arial" w:cs="Arial"/>
                <w:b/>
                <w:bCs/>
                <w:color w:val="9C6500"/>
                <w:sz w:val="16"/>
                <w:szCs w:val="16"/>
                <w:u w:val="single"/>
                <w:lang w:val="en-US" w:eastAsia="zh-CN"/>
              </w:rPr>
            </w:pPr>
            <w:r w:rsidRPr="00A45E3A">
              <w:rPr>
                <w:rFonts w:ascii="Arial" w:eastAsia="宋体" w:hAnsi="Arial" w:cs="Arial"/>
                <w:b/>
                <w:bCs/>
                <w:color w:val="9C6500"/>
                <w:sz w:val="16"/>
                <w:szCs w:val="16"/>
                <w:u w:val="single"/>
                <w:lang w:val="en-US" w:eastAsia="zh-CN"/>
              </w:rPr>
              <w:t>revised</w:t>
            </w:r>
          </w:p>
        </w:tc>
        <w:tc>
          <w:tcPr>
            <w:tcW w:w="1897" w:type="dxa"/>
            <w:tcBorders>
              <w:top w:val="single" w:sz="4" w:space="0" w:color="A5A5A5"/>
              <w:left w:val="single" w:sz="4" w:space="0" w:color="A5A5A5"/>
              <w:bottom w:val="single" w:sz="4" w:space="0" w:color="A5A5A5"/>
              <w:right w:val="single" w:sz="4" w:space="0" w:color="A5A5A5"/>
            </w:tcBorders>
            <w:shd w:val="clear" w:color="000000" w:fill="FFEB9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7" w:history="1">
              <w:r w:rsidR="00577C43" w:rsidRPr="00A45E3A">
                <w:rPr>
                  <w:rFonts w:ascii="Arial" w:eastAsia="宋体" w:hAnsi="Arial" w:cs="Arial"/>
                  <w:b/>
                  <w:bCs/>
                  <w:color w:val="0000FF"/>
                  <w:sz w:val="16"/>
                  <w:u w:val="single"/>
                  <w:lang w:val="en-US" w:eastAsia="zh-CN"/>
                </w:rPr>
                <w:t>R4-2211953</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Work plan on Rel-18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single" w:sz="4" w:space="0" w:color="A5A5A5"/>
              <w:left w:val="single" w:sz="4" w:space="0" w:color="A5A5A5"/>
              <w:bottom w:val="single" w:sz="4" w:space="0" w:color="A5A5A5"/>
              <w:right w:val="single" w:sz="4" w:space="0" w:color="A5A5A5"/>
            </w:tcBorders>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approved</w:t>
            </w:r>
          </w:p>
        </w:tc>
        <w:tc>
          <w:tcPr>
            <w:tcW w:w="1897" w:type="dxa"/>
            <w:tcBorders>
              <w:top w:val="single" w:sz="4" w:space="0" w:color="A5A5A5"/>
              <w:left w:val="single" w:sz="4" w:space="0" w:color="A5A5A5"/>
              <w:bottom w:val="single" w:sz="4" w:space="0" w:color="A5A5A5"/>
              <w:right w:val="single" w:sz="4" w:space="0" w:color="A5A5A5"/>
            </w:tcBorders>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8" w:history="1">
              <w:r w:rsidR="00577C43" w:rsidRPr="00A45E3A">
                <w:rPr>
                  <w:rFonts w:ascii="Arial" w:eastAsia="宋体" w:hAnsi="Arial" w:cs="Arial"/>
                  <w:b/>
                  <w:bCs/>
                  <w:color w:val="0000FF"/>
                  <w:sz w:val="16"/>
                  <w:u w:val="single"/>
                  <w:lang w:val="en-US" w:eastAsia="zh-CN"/>
                </w:rPr>
                <w:t>R4-2212315</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ATG simulation assumption</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9" w:history="1">
              <w:r w:rsidR="00577C43" w:rsidRPr="00A45E3A">
                <w:rPr>
                  <w:rFonts w:ascii="Arial" w:eastAsia="宋体" w:hAnsi="Arial" w:cs="Arial"/>
                  <w:b/>
                  <w:bCs/>
                  <w:color w:val="0000FF"/>
                  <w:sz w:val="16"/>
                  <w:u w:val="single"/>
                  <w:lang w:val="en-US" w:eastAsia="zh-CN"/>
                </w:rPr>
                <w:t>R4-2212316</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ATG gNB classes and UE types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0" w:history="1">
              <w:r w:rsidR="00577C43" w:rsidRPr="00A45E3A">
                <w:rPr>
                  <w:rFonts w:ascii="Arial" w:eastAsia="宋体" w:hAnsi="Arial" w:cs="Arial"/>
                  <w:b/>
                  <w:bCs/>
                  <w:color w:val="0000FF"/>
                  <w:sz w:val="16"/>
                  <w:u w:val="single"/>
                  <w:lang w:val="en-US" w:eastAsia="zh-CN"/>
                </w:rPr>
                <w:t>R4-2212383</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ATG FR1 co-existence evaluation for ATG network</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LG Electronics UK</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1" w:history="1">
              <w:r w:rsidR="00577C43" w:rsidRPr="00A45E3A">
                <w:rPr>
                  <w:rFonts w:ascii="Arial" w:eastAsia="宋体" w:hAnsi="Arial" w:cs="Arial"/>
                  <w:b/>
                  <w:bCs/>
                  <w:color w:val="0000FF"/>
                  <w:sz w:val="16"/>
                  <w:u w:val="single"/>
                  <w:lang w:val="en-US" w:eastAsia="zh-CN"/>
                </w:rPr>
                <w:t>R4-2212616</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scenarios and deployment assumptions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Ericsson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2" w:history="1">
              <w:r w:rsidR="00577C43" w:rsidRPr="00A45E3A">
                <w:rPr>
                  <w:rFonts w:ascii="Arial" w:eastAsia="宋体" w:hAnsi="Arial" w:cs="Arial"/>
                  <w:b/>
                  <w:bCs/>
                  <w:color w:val="0000FF"/>
                  <w:sz w:val="16"/>
                  <w:u w:val="single"/>
                  <w:lang w:val="en-US" w:eastAsia="zh-CN"/>
                </w:rPr>
                <w:t>R4-2212617</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ATG link budget considerations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Ericsson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3" w:history="1">
              <w:r w:rsidR="00577C43" w:rsidRPr="00A45E3A">
                <w:rPr>
                  <w:rFonts w:ascii="Arial" w:eastAsia="宋体" w:hAnsi="Arial" w:cs="Arial"/>
                  <w:b/>
                  <w:bCs/>
                  <w:color w:val="0000FF"/>
                  <w:sz w:val="16"/>
                  <w:u w:val="single"/>
                  <w:lang w:val="en-US" w:eastAsia="zh-CN"/>
                </w:rPr>
                <w:t>R4-2212618</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ATG UE specifcation considerations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Ericsson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4" w:history="1">
              <w:r w:rsidR="00577C43" w:rsidRPr="00A45E3A">
                <w:rPr>
                  <w:rFonts w:ascii="Arial" w:eastAsia="宋体" w:hAnsi="Arial" w:cs="Arial"/>
                  <w:b/>
                  <w:bCs/>
                  <w:color w:val="0000FF"/>
                  <w:sz w:val="16"/>
                  <w:u w:val="single"/>
                  <w:lang w:val="en-US" w:eastAsia="zh-CN"/>
                </w:rPr>
                <w:t>R4-2213158</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General discussion on coexistence scenario and assumption for ATG scenario</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5" w:history="1">
              <w:r w:rsidR="00577C43" w:rsidRPr="00A45E3A">
                <w:rPr>
                  <w:rFonts w:ascii="Arial" w:eastAsia="宋体" w:hAnsi="Arial" w:cs="Arial"/>
                  <w:b/>
                  <w:bCs/>
                  <w:color w:val="0000FF"/>
                  <w:sz w:val="16"/>
                  <w:u w:val="single"/>
                  <w:lang w:val="en-US" w:eastAsia="zh-CN"/>
                </w:rPr>
                <w:t>R4-2213159</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General discussion on UE requirements for ATG scenario</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6" w:history="1">
              <w:r w:rsidR="00577C43" w:rsidRPr="00A45E3A">
                <w:rPr>
                  <w:rFonts w:ascii="Arial" w:eastAsia="宋体" w:hAnsi="Arial" w:cs="Arial"/>
                  <w:b/>
                  <w:bCs/>
                  <w:color w:val="0000FF"/>
                  <w:sz w:val="16"/>
                  <w:u w:val="single"/>
                  <w:lang w:val="en-US" w:eastAsia="zh-CN"/>
                </w:rPr>
                <w:t>R4-2213186</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Coexistence scenarios of Air-to-ground network for NR</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Qualcomm Incorporated</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7" w:history="1">
              <w:r w:rsidR="00577C43" w:rsidRPr="00A45E3A">
                <w:rPr>
                  <w:rFonts w:ascii="Arial" w:eastAsia="宋体" w:hAnsi="Arial" w:cs="Arial"/>
                  <w:b/>
                  <w:bCs/>
                  <w:color w:val="0000FF"/>
                  <w:sz w:val="16"/>
                  <w:u w:val="single"/>
                  <w:lang w:val="en-US" w:eastAsia="zh-CN"/>
                </w:rPr>
                <w:t>R4-2213686</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coexistence evaluation for ATG network</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8" w:history="1">
              <w:r w:rsidR="00577C43" w:rsidRPr="00A45E3A">
                <w:rPr>
                  <w:rFonts w:ascii="Arial" w:eastAsia="宋体" w:hAnsi="Arial" w:cs="Arial"/>
                  <w:b/>
                  <w:bCs/>
                  <w:color w:val="0000FF"/>
                  <w:sz w:val="16"/>
                  <w:u w:val="single"/>
                  <w:lang w:val="en-US" w:eastAsia="zh-CN"/>
                </w:rPr>
                <w:t>R4-2213687</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ATG BS and UE RF requirements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R4-2214114</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Email Discussion Summary for [104-e][136] NR_ATG_UERF</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Moderator (CMCC)</w:t>
            </w:r>
          </w:p>
        </w:tc>
        <w:tc>
          <w:tcPr>
            <w:tcW w:w="2012" w:type="dxa"/>
            <w:tcBorders>
              <w:top w:val="single" w:sz="4" w:space="0" w:color="A5A5A5"/>
              <w:left w:val="single" w:sz="4" w:space="0" w:color="A5A5A5"/>
              <w:bottom w:val="single" w:sz="4" w:space="0" w:color="A5A5A5"/>
              <w:right w:val="single" w:sz="4" w:space="0" w:color="A5A5A5"/>
            </w:tcBorders>
            <w:shd w:val="clear" w:color="000000" w:fill="FFEB9C"/>
            <w:hideMark/>
          </w:tcPr>
          <w:p w:rsidR="00577C43" w:rsidRPr="00A45E3A" w:rsidRDefault="00577C43" w:rsidP="00CC615B">
            <w:pPr>
              <w:overflowPunct/>
              <w:autoSpaceDE/>
              <w:autoSpaceDN/>
              <w:adjustRightInd/>
              <w:spacing w:after="0"/>
              <w:textAlignment w:val="auto"/>
              <w:rPr>
                <w:rFonts w:ascii="Arial" w:eastAsia="宋体" w:hAnsi="Arial" w:cs="Arial"/>
                <w:b/>
                <w:bCs/>
                <w:color w:val="9C6500"/>
                <w:sz w:val="16"/>
                <w:szCs w:val="16"/>
                <w:u w:val="single"/>
                <w:lang w:val="en-US" w:eastAsia="zh-CN"/>
              </w:rPr>
            </w:pPr>
            <w:r w:rsidRPr="00A45E3A">
              <w:rPr>
                <w:rFonts w:ascii="Arial" w:eastAsia="宋体" w:hAnsi="Arial" w:cs="Arial"/>
                <w:b/>
                <w:bCs/>
                <w:color w:val="9C6500"/>
                <w:sz w:val="16"/>
                <w:szCs w:val="16"/>
                <w:u w:val="single"/>
                <w:lang w:val="en-US" w:eastAsia="zh-CN"/>
              </w:rPr>
              <w:t>revised</w:t>
            </w:r>
          </w:p>
        </w:tc>
        <w:tc>
          <w:tcPr>
            <w:tcW w:w="1897" w:type="dxa"/>
            <w:tcBorders>
              <w:top w:val="single" w:sz="4" w:space="0" w:color="A5A5A5"/>
              <w:left w:val="single" w:sz="4" w:space="0" w:color="A5A5A5"/>
              <w:bottom w:val="single" w:sz="4" w:space="0" w:color="A5A5A5"/>
              <w:right w:val="single" w:sz="4" w:space="0" w:color="A5A5A5"/>
            </w:tcBorders>
            <w:shd w:val="clear" w:color="000000" w:fill="FFEB9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R4-2214247</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Email Discussion Summary for [104-e][136] NR_ATG_UERF</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Moderator (CMCC)</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R4-2214459</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co-existence evaluation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Huawei</w:t>
            </w:r>
          </w:p>
        </w:tc>
        <w:tc>
          <w:tcPr>
            <w:tcW w:w="2012" w:type="dxa"/>
            <w:tcBorders>
              <w:top w:val="single" w:sz="4" w:space="0" w:color="A5A5A5"/>
              <w:left w:val="single" w:sz="4" w:space="0" w:color="A5A5A5"/>
              <w:bottom w:val="single" w:sz="4" w:space="0" w:color="A5A5A5"/>
              <w:right w:val="single" w:sz="4" w:space="0" w:color="A5A5A5"/>
            </w:tcBorders>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lang w:val="en-US" w:eastAsia="zh-CN"/>
              </w:rPr>
            </w:pPr>
            <w:r w:rsidRPr="00A45E3A">
              <w:rPr>
                <w:rFonts w:ascii="Arial" w:eastAsia="宋体" w:hAnsi="Arial" w:cs="Arial"/>
                <w:b/>
                <w:bCs/>
                <w:color w:val="FFFFFF"/>
                <w:sz w:val="16"/>
                <w:szCs w:val="16"/>
                <w:lang w:val="en-US" w:eastAsia="zh-CN"/>
              </w:rPr>
              <w:t>approved</w:t>
            </w:r>
          </w:p>
        </w:tc>
        <w:tc>
          <w:tcPr>
            <w:tcW w:w="1897" w:type="dxa"/>
            <w:tcBorders>
              <w:top w:val="single" w:sz="4" w:space="0" w:color="A5A5A5"/>
              <w:left w:val="single" w:sz="4" w:space="0" w:color="A5A5A5"/>
              <w:bottom w:val="single" w:sz="4" w:space="0" w:color="A5A5A5"/>
              <w:right w:val="single" w:sz="4" w:space="0" w:color="A5A5A5"/>
            </w:tcBorders>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R4-2214460</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UE requirements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Apple</w:t>
            </w:r>
          </w:p>
        </w:tc>
        <w:tc>
          <w:tcPr>
            <w:tcW w:w="2012" w:type="dxa"/>
            <w:tcBorders>
              <w:top w:val="single" w:sz="4" w:space="0" w:color="A5A5A5"/>
              <w:left w:val="single" w:sz="4" w:space="0" w:color="A5A5A5"/>
              <w:bottom w:val="single" w:sz="4" w:space="0" w:color="A5A5A5"/>
              <w:right w:val="single" w:sz="4" w:space="0" w:color="A5A5A5"/>
            </w:tcBorders>
            <w:shd w:val="clear" w:color="000000" w:fill="FFEB9C"/>
            <w:hideMark/>
          </w:tcPr>
          <w:p w:rsidR="00577C43" w:rsidRPr="00A45E3A" w:rsidRDefault="00577C43" w:rsidP="00CC615B">
            <w:pPr>
              <w:overflowPunct/>
              <w:autoSpaceDE/>
              <w:autoSpaceDN/>
              <w:adjustRightInd/>
              <w:spacing w:after="0"/>
              <w:textAlignment w:val="auto"/>
              <w:rPr>
                <w:rFonts w:ascii="Arial" w:eastAsia="宋体" w:hAnsi="Arial" w:cs="Arial"/>
                <w:color w:val="9C6500"/>
                <w:sz w:val="16"/>
                <w:szCs w:val="16"/>
                <w:lang w:val="en-US" w:eastAsia="zh-CN"/>
              </w:rPr>
            </w:pPr>
            <w:r w:rsidRPr="00A45E3A">
              <w:rPr>
                <w:rFonts w:ascii="Arial" w:eastAsia="宋体" w:hAnsi="Arial" w:cs="Arial"/>
                <w:color w:val="9C6500"/>
                <w:sz w:val="16"/>
                <w:szCs w:val="16"/>
                <w:lang w:val="en-US" w:eastAsia="zh-CN"/>
              </w:rPr>
              <w:t>revised</w:t>
            </w:r>
          </w:p>
        </w:tc>
        <w:tc>
          <w:tcPr>
            <w:tcW w:w="1897" w:type="dxa"/>
            <w:tcBorders>
              <w:top w:val="single" w:sz="4" w:space="0" w:color="A5A5A5"/>
              <w:left w:val="single" w:sz="4" w:space="0" w:color="A5A5A5"/>
              <w:bottom w:val="single" w:sz="4" w:space="0" w:color="A5A5A5"/>
              <w:right w:val="single" w:sz="4" w:space="0" w:color="A5A5A5"/>
            </w:tcBorders>
            <w:shd w:val="clear" w:color="000000" w:fill="FFEB9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R4-2214461</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BS requirements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ZTE</w:t>
            </w:r>
          </w:p>
        </w:tc>
        <w:tc>
          <w:tcPr>
            <w:tcW w:w="2012" w:type="dxa"/>
            <w:tcBorders>
              <w:top w:val="single" w:sz="4" w:space="0" w:color="A5A5A5"/>
              <w:left w:val="single" w:sz="4" w:space="0" w:color="A5A5A5"/>
              <w:bottom w:val="single" w:sz="4" w:space="0" w:color="A5A5A5"/>
              <w:right w:val="single" w:sz="4" w:space="0" w:color="A5A5A5"/>
            </w:tcBorders>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lang w:val="en-US" w:eastAsia="zh-CN"/>
              </w:rPr>
            </w:pPr>
            <w:r w:rsidRPr="00A45E3A">
              <w:rPr>
                <w:rFonts w:ascii="Arial" w:eastAsia="宋体" w:hAnsi="Arial" w:cs="Arial"/>
                <w:b/>
                <w:bCs/>
                <w:color w:val="FFFFFF"/>
                <w:sz w:val="16"/>
                <w:szCs w:val="16"/>
                <w:lang w:val="en-US" w:eastAsia="zh-CN"/>
              </w:rPr>
              <w:t>approved</w:t>
            </w:r>
          </w:p>
        </w:tc>
        <w:tc>
          <w:tcPr>
            <w:tcW w:w="1897" w:type="dxa"/>
            <w:tcBorders>
              <w:top w:val="single" w:sz="4" w:space="0" w:color="A5A5A5"/>
              <w:left w:val="single" w:sz="4" w:space="0" w:color="A5A5A5"/>
              <w:bottom w:val="single" w:sz="4" w:space="0" w:color="A5A5A5"/>
              <w:right w:val="single" w:sz="4" w:space="0" w:color="A5A5A5"/>
            </w:tcBorders>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R4-2214912</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TR 38.876 ATG v0.0.1 skeleton</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single" w:sz="4" w:space="0" w:color="A5A5A5"/>
              <w:left w:val="single" w:sz="4" w:space="0" w:color="A5A5A5"/>
              <w:bottom w:val="single" w:sz="4" w:space="0" w:color="A5A5A5"/>
              <w:right w:val="single" w:sz="4" w:space="0" w:color="A5A5A5"/>
            </w:tcBorders>
            <w:shd w:val="clear" w:color="000000" w:fill="92D050"/>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agreed</w:t>
            </w:r>
          </w:p>
        </w:tc>
        <w:tc>
          <w:tcPr>
            <w:tcW w:w="1897" w:type="dxa"/>
            <w:tcBorders>
              <w:top w:val="single" w:sz="4" w:space="0" w:color="A5A5A5"/>
              <w:left w:val="single" w:sz="4" w:space="0" w:color="A5A5A5"/>
              <w:bottom w:val="single" w:sz="4" w:space="0" w:color="A5A5A5"/>
              <w:right w:val="single" w:sz="4" w:space="0" w:color="A5A5A5"/>
            </w:tcBorders>
            <w:shd w:val="clear" w:color="000000" w:fill="92D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R4-2215147</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UE requirements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Apple</w:t>
            </w:r>
          </w:p>
        </w:tc>
        <w:tc>
          <w:tcPr>
            <w:tcW w:w="2012" w:type="dxa"/>
            <w:tcBorders>
              <w:top w:val="single" w:sz="4" w:space="0" w:color="A5A5A5"/>
              <w:left w:val="single" w:sz="4" w:space="0" w:color="A5A5A5"/>
              <w:bottom w:val="single" w:sz="4" w:space="0" w:color="A5A5A5"/>
              <w:right w:val="single" w:sz="4" w:space="0" w:color="A5A5A5"/>
            </w:tcBorders>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lang w:val="en-US" w:eastAsia="zh-CN"/>
              </w:rPr>
            </w:pPr>
            <w:r w:rsidRPr="00A45E3A">
              <w:rPr>
                <w:rFonts w:ascii="Arial" w:eastAsia="宋体" w:hAnsi="Arial" w:cs="Arial"/>
                <w:b/>
                <w:bCs/>
                <w:color w:val="FFFFFF"/>
                <w:sz w:val="16"/>
                <w:szCs w:val="16"/>
                <w:lang w:val="en-US" w:eastAsia="zh-CN"/>
              </w:rPr>
              <w:t>approved</w:t>
            </w:r>
          </w:p>
        </w:tc>
        <w:tc>
          <w:tcPr>
            <w:tcW w:w="1897" w:type="dxa"/>
            <w:tcBorders>
              <w:top w:val="single" w:sz="4" w:space="0" w:color="A5A5A5"/>
              <w:left w:val="single" w:sz="4" w:space="0" w:color="A5A5A5"/>
              <w:bottom w:val="single" w:sz="4" w:space="0" w:color="A5A5A5"/>
              <w:right w:val="single" w:sz="4" w:space="0" w:color="A5A5A5"/>
            </w:tcBorders>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9" w:history="1">
              <w:r w:rsidR="00577C43" w:rsidRPr="00A45E3A">
                <w:rPr>
                  <w:rFonts w:ascii="Arial" w:eastAsia="宋体" w:hAnsi="Arial" w:cs="Arial"/>
                  <w:b/>
                  <w:bCs/>
                  <w:color w:val="0000FF"/>
                  <w:sz w:val="16"/>
                  <w:u w:val="single"/>
                  <w:lang w:val="en-US" w:eastAsia="zh-CN"/>
                </w:rPr>
                <w:t>R4-2211643</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Rel-18 ATG RRM</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CATT</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30" w:history="1">
              <w:r w:rsidR="00577C43" w:rsidRPr="00A45E3A">
                <w:rPr>
                  <w:rFonts w:ascii="Arial" w:eastAsia="宋体" w:hAnsi="Arial" w:cs="Arial"/>
                  <w:b/>
                  <w:bCs/>
                  <w:color w:val="0000FF"/>
                  <w:sz w:val="16"/>
                  <w:u w:val="single"/>
                  <w:lang w:val="en-US" w:eastAsia="zh-CN"/>
                </w:rPr>
                <w:t>R4-2211918</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Overview on RRM reuqirements for ATG UE</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Apple</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31" w:history="1">
              <w:r w:rsidR="00577C43" w:rsidRPr="00A45E3A">
                <w:rPr>
                  <w:rFonts w:ascii="Arial" w:eastAsia="宋体" w:hAnsi="Arial" w:cs="Arial"/>
                  <w:b/>
                  <w:bCs/>
                  <w:color w:val="0000FF"/>
                  <w:sz w:val="16"/>
                  <w:u w:val="single"/>
                  <w:lang w:val="en-US" w:eastAsia="zh-CN"/>
                </w:rPr>
                <w:t>R4-2212302</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Overview of RRM core requirements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32" w:history="1">
              <w:r w:rsidR="00577C43" w:rsidRPr="00A45E3A">
                <w:rPr>
                  <w:rFonts w:ascii="Arial" w:eastAsia="宋体" w:hAnsi="Arial" w:cs="Arial"/>
                  <w:b/>
                  <w:bCs/>
                  <w:color w:val="0000FF"/>
                  <w:sz w:val="16"/>
                  <w:u w:val="single"/>
                  <w:lang w:val="en-US" w:eastAsia="zh-CN"/>
                </w:rPr>
                <w:t>R4-2212384</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RRM core requirements for ATG UE</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LG Electronics UK</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33" w:history="1">
              <w:r w:rsidR="00577C43" w:rsidRPr="00A45E3A">
                <w:rPr>
                  <w:rFonts w:ascii="Arial" w:eastAsia="宋体" w:hAnsi="Arial" w:cs="Arial"/>
                  <w:b/>
                  <w:bCs/>
                  <w:color w:val="0000FF"/>
                  <w:sz w:val="16"/>
                  <w:u w:val="single"/>
                  <w:lang w:val="en-US" w:eastAsia="zh-CN"/>
                </w:rPr>
                <w:t>R4-2212696</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Discussions on A2G RRM requirements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Ericsson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34" w:history="1">
              <w:r w:rsidR="00577C43" w:rsidRPr="00A45E3A">
                <w:rPr>
                  <w:rFonts w:ascii="Arial" w:eastAsia="宋体" w:hAnsi="Arial" w:cs="Arial"/>
                  <w:b/>
                  <w:bCs/>
                  <w:color w:val="0000FF"/>
                  <w:sz w:val="16"/>
                  <w:u w:val="single"/>
                  <w:lang w:val="en-US" w:eastAsia="zh-CN"/>
                </w:rPr>
                <w:t>R4-2212974</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RRM requirements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7D6826"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35" w:history="1">
              <w:r w:rsidR="00577C43" w:rsidRPr="00A45E3A">
                <w:rPr>
                  <w:rFonts w:ascii="Arial" w:eastAsia="宋体" w:hAnsi="Arial" w:cs="Arial"/>
                  <w:b/>
                  <w:bCs/>
                  <w:color w:val="0000FF"/>
                  <w:sz w:val="16"/>
                  <w:u w:val="single"/>
                  <w:lang w:val="en-US" w:eastAsia="zh-CN"/>
                </w:rPr>
                <w:t>R4-2213868</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RRM requirements for air-to-ground network</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available</w:t>
            </w:r>
          </w:p>
        </w:tc>
        <w:tc>
          <w:tcPr>
            <w:tcW w:w="1897" w:type="dxa"/>
            <w:tcBorders>
              <w:top w:val="single" w:sz="4" w:space="0" w:color="A5A5A5"/>
              <w:left w:val="single" w:sz="4" w:space="0" w:color="A5A5A5"/>
              <w:bottom w:val="single" w:sz="4" w:space="0" w:color="A5A5A5"/>
              <w:right w:val="single" w:sz="4" w:space="0" w:color="A5A5A5"/>
            </w:tcBorders>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R4-2214156</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Email Discussion Summary for [104-e][236] NR_ATG_RRM</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Moderator (CMCC)</w:t>
            </w:r>
          </w:p>
        </w:tc>
        <w:tc>
          <w:tcPr>
            <w:tcW w:w="2012" w:type="dxa"/>
            <w:tcBorders>
              <w:top w:val="single" w:sz="4" w:space="0" w:color="A5A5A5"/>
              <w:left w:val="single" w:sz="4" w:space="0" w:color="A5A5A5"/>
              <w:bottom w:val="single" w:sz="4" w:space="0" w:color="A5A5A5"/>
              <w:right w:val="single" w:sz="4" w:space="0" w:color="A5A5A5"/>
            </w:tcBorders>
            <w:shd w:val="clear" w:color="000000" w:fill="FFEB9C"/>
            <w:hideMark/>
          </w:tcPr>
          <w:p w:rsidR="00577C43" w:rsidRPr="00A45E3A" w:rsidRDefault="00577C43" w:rsidP="00CC615B">
            <w:pPr>
              <w:overflowPunct/>
              <w:autoSpaceDE/>
              <w:autoSpaceDN/>
              <w:adjustRightInd/>
              <w:spacing w:after="0"/>
              <w:textAlignment w:val="auto"/>
              <w:rPr>
                <w:rFonts w:ascii="Arial" w:eastAsia="宋体" w:hAnsi="Arial" w:cs="Arial"/>
                <w:b/>
                <w:bCs/>
                <w:color w:val="9C6500"/>
                <w:sz w:val="16"/>
                <w:szCs w:val="16"/>
                <w:u w:val="single"/>
                <w:lang w:val="en-US" w:eastAsia="zh-CN"/>
              </w:rPr>
            </w:pPr>
            <w:r w:rsidRPr="00A45E3A">
              <w:rPr>
                <w:rFonts w:ascii="Arial" w:eastAsia="宋体" w:hAnsi="Arial" w:cs="Arial"/>
                <w:b/>
                <w:bCs/>
                <w:color w:val="9C6500"/>
                <w:sz w:val="16"/>
                <w:szCs w:val="16"/>
                <w:u w:val="single"/>
                <w:lang w:val="en-US" w:eastAsia="zh-CN"/>
              </w:rPr>
              <w:t>revised</w:t>
            </w:r>
          </w:p>
        </w:tc>
        <w:tc>
          <w:tcPr>
            <w:tcW w:w="1897" w:type="dxa"/>
            <w:tcBorders>
              <w:top w:val="single" w:sz="4" w:space="0" w:color="A5A5A5"/>
              <w:left w:val="single" w:sz="4" w:space="0" w:color="A5A5A5"/>
              <w:bottom w:val="single" w:sz="4" w:space="0" w:color="A5A5A5"/>
              <w:right w:val="single" w:sz="4" w:space="0" w:color="A5A5A5"/>
            </w:tcBorders>
            <w:shd w:val="clear" w:color="000000" w:fill="FFEB9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293ECB"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293ECB" w:rsidRPr="00A45E3A" w:rsidRDefault="00293ECB" w:rsidP="00293EC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R4-2214285</w:t>
            </w:r>
          </w:p>
        </w:tc>
        <w:tc>
          <w:tcPr>
            <w:tcW w:w="3594" w:type="dxa"/>
            <w:tcBorders>
              <w:top w:val="nil"/>
              <w:left w:val="nil"/>
              <w:bottom w:val="single" w:sz="4" w:space="0" w:color="A5A5A5"/>
              <w:right w:val="single" w:sz="4" w:space="0" w:color="A5A5A5"/>
            </w:tcBorders>
            <w:shd w:val="clear" w:color="auto" w:fill="auto"/>
            <w:hideMark/>
          </w:tcPr>
          <w:p w:rsidR="00293ECB" w:rsidRPr="00A45E3A" w:rsidRDefault="00293ECB" w:rsidP="00293EC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Email Discussion Summary for [104-e][236] NR_ATG_RRM</w:t>
            </w:r>
          </w:p>
        </w:tc>
        <w:tc>
          <w:tcPr>
            <w:tcW w:w="1454" w:type="dxa"/>
            <w:tcBorders>
              <w:top w:val="nil"/>
              <w:left w:val="nil"/>
              <w:bottom w:val="single" w:sz="4" w:space="0" w:color="A5A5A5"/>
              <w:right w:val="single" w:sz="4" w:space="0" w:color="A5A5A5"/>
            </w:tcBorders>
            <w:shd w:val="clear" w:color="auto" w:fill="auto"/>
            <w:hideMark/>
          </w:tcPr>
          <w:p w:rsidR="00293ECB" w:rsidRPr="00A45E3A" w:rsidRDefault="00293ECB" w:rsidP="00293EC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Moderator (CMCC)</w:t>
            </w:r>
          </w:p>
        </w:tc>
        <w:tc>
          <w:tcPr>
            <w:tcW w:w="2012" w:type="dxa"/>
            <w:tcBorders>
              <w:top w:val="nil"/>
              <w:left w:val="nil"/>
              <w:bottom w:val="single" w:sz="4" w:space="0" w:color="A5A5A5"/>
              <w:right w:val="single" w:sz="4" w:space="0" w:color="A5A5A5"/>
            </w:tcBorders>
            <w:shd w:val="clear" w:color="auto" w:fill="8EAADB" w:themeFill="accent5" w:themeFillTint="99"/>
            <w:hideMark/>
          </w:tcPr>
          <w:p w:rsidR="00293ECB" w:rsidRPr="00A45E3A" w:rsidRDefault="00293ECB" w:rsidP="00293ECB">
            <w:pPr>
              <w:overflowPunct/>
              <w:autoSpaceDE/>
              <w:autoSpaceDN/>
              <w:adjustRightInd/>
              <w:spacing w:after="0"/>
              <w:textAlignment w:val="auto"/>
              <w:rPr>
                <w:rFonts w:ascii="Arial" w:eastAsia="宋体" w:hAnsi="Arial" w:cs="Arial"/>
                <w:sz w:val="16"/>
                <w:szCs w:val="16"/>
                <w:lang w:val="en-US" w:eastAsia="zh-CN"/>
              </w:rPr>
            </w:pPr>
            <w:r w:rsidRPr="00293ECB">
              <w:rPr>
                <w:rFonts w:ascii="Arial" w:eastAsia="宋体" w:hAnsi="Arial" w:cs="Arial"/>
                <w:b/>
                <w:bCs/>
                <w:sz w:val="16"/>
                <w:szCs w:val="16"/>
                <w:u w:val="single"/>
                <w:lang w:val="en-US" w:eastAsia="zh-CN"/>
              </w:rPr>
              <w:t>noted</w:t>
            </w:r>
          </w:p>
        </w:tc>
        <w:tc>
          <w:tcPr>
            <w:tcW w:w="1897" w:type="dxa"/>
            <w:tcBorders>
              <w:top w:val="nil"/>
              <w:left w:val="nil"/>
              <w:bottom w:val="single" w:sz="4" w:space="0" w:color="A5A5A5"/>
              <w:right w:val="single" w:sz="4" w:space="0" w:color="A5A5A5"/>
            </w:tcBorders>
            <w:shd w:val="clear" w:color="auto" w:fill="8EAADB" w:themeFill="accent5" w:themeFillTint="99"/>
          </w:tcPr>
          <w:p w:rsidR="00293ECB" w:rsidRPr="00A45E3A" w:rsidRDefault="00293ECB" w:rsidP="00293EC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0474E3">
        <w:trPr>
          <w:gridAfter w:val="5"/>
          <w:wAfter w:w="9485" w:type="dxa"/>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R4-2214347</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NR ATG RRM core requirements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nil"/>
              <w:left w:val="nil"/>
              <w:bottom w:val="single" w:sz="4" w:space="0" w:color="A5A5A5"/>
              <w:right w:val="single" w:sz="4" w:space="0" w:color="A5A5A5"/>
            </w:tcBorders>
            <w:shd w:val="clear" w:color="auto" w:fill="00B050"/>
            <w:hideMark/>
          </w:tcPr>
          <w:p w:rsidR="00577C43" w:rsidRPr="00A45E3A" w:rsidRDefault="009038F0"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b/>
                <w:bCs/>
                <w:color w:val="FFFFFF"/>
                <w:sz w:val="16"/>
                <w:szCs w:val="16"/>
                <w:lang w:val="en-US" w:eastAsia="zh-CN"/>
              </w:rPr>
              <w:t>approved</w:t>
            </w:r>
          </w:p>
        </w:tc>
        <w:tc>
          <w:tcPr>
            <w:tcW w:w="1897" w:type="dxa"/>
            <w:tcBorders>
              <w:top w:val="nil"/>
              <w:left w:val="nil"/>
              <w:bottom w:val="single" w:sz="4" w:space="0" w:color="A5A5A5"/>
              <w:right w:val="single" w:sz="4" w:space="0" w:color="A5A5A5"/>
            </w:tcBorders>
            <w:shd w:val="clear" w:color="auto"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0474E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0474E3" w:rsidRPr="00F32CBB" w:rsidRDefault="00F32CBB" w:rsidP="00CC615B">
            <w:pPr>
              <w:overflowPunct/>
              <w:autoSpaceDE/>
              <w:autoSpaceDN/>
              <w:adjustRightInd/>
              <w:spacing w:after="0"/>
              <w:textAlignment w:val="auto"/>
              <w:rPr>
                <w:rFonts w:ascii="Arial" w:eastAsia="宋体" w:hAnsi="Arial" w:cs="Arial"/>
                <w:b/>
                <w:bCs/>
                <w:color w:val="FF0000"/>
                <w:sz w:val="16"/>
                <w:u w:val="single"/>
                <w:lang w:val="en-US" w:eastAsia="zh-CN"/>
              </w:rPr>
            </w:pPr>
            <w:r w:rsidRPr="00F32CBB">
              <w:rPr>
                <w:rFonts w:ascii="Arial" w:eastAsia="宋体" w:hAnsi="Arial" w:cs="Arial" w:hint="eastAsia"/>
                <w:b/>
                <w:bCs/>
                <w:color w:val="FF0000"/>
                <w:sz w:val="16"/>
                <w:u w:val="single"/>
                <w:lang w:val="en-US" w:eastAsia="zh-CN"/>
              </w:rPr>
              <w:t>RAN4-104-BIS-E</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0474E3" w:rsidRPr="00A45E3A" w:rsidRDefault="000474E3" w:rsidP="00CC615B">
            <w:pPr>
              <w:overflowPunct/>
              <w:autoSpaceDE/>
              <w:autoSpaceDN/>
              <w:adjustRightInd/>
              <w:spacing w:after="0"/>
              <w:textAlignment w:val="auto"/>
              <w:rPr>
                <w:rFonts w:ascii="Arial" w:eastAsia="宋体" w:hAnsi="Arial" w:cs="Arial"/>
                <w:sz w:val="16"/>
                <w:szCs w:val="16"/>
                <w:lang w:val="en-US" w:eastAsia="zh-CN"/>
              </w:rPr>
            </w:pP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0474E3" w:rsidRPr="00A45E3A" w:rsidRDefault="000474E3" w:rsidP="00CC615B">
            <w:pPr>
              <w:overflowPunct/>
              <w:autoSpaceDE/>
              <w:autoSpaceDN/>
              <w:adjustRightInd/>
              <w:spacing w:after="0"/>
              <w:textAlignment w:val="auto"/>
              <w:rPr>
                <w:rFonts w:ascii="Arial" w:eastAsia="宋体" w:hAnsi="Arial" w:cs="Arial"/>
                <w:sz w:val="16"/>
                <w:szCs w:val="16"/>
                <w:lang w:val="en-US" w:eastAsia="zh-CN"/>
              </w:rPr>
            </w:pP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0474E3" w:rsidRPr="00A45E3A" w:rsidRDefault="000474E3" w:rsidP="00CC615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0474E3" w:rsidRDefault="000474E3" w:rsidP="00CC615B">
            <w:pPr>
              <w:overflowPunct/>
              <w:autoSpaceDE/>
              <w:autoSpaceDN/>
              <w:adjustRightInd/>
              <w:spacing w:after="0"/>
              <w:textAlignment w:val="auto"/>
              <w:rPr>
                <w:rFonts w:ascii="Arial" w:eastAsia="宋体" w:hAnsi="Arial" w:cs="Arial"/>
                <w:b/>
                <w:bCs/>
                <w:sz w:val="16"/>
                <w:szCs w:val="16"/>
                <w:u w:val="single"/>
                <w:lang w:val="en-US" w:eastAsia="zh-CN"/>
              </w:rPr>
            </w:pP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36" w:history="1">
              <w:r w:rsidR="00F32CBB">
                <w:rPr>
                  <w:rStyle w:val="ad"/>
                  <w:rFonts w:ascii="Arial" w:hAnsi="Arial" w:cs="Arial"/>
                  <w:b/>
                  <w:bCs/>
                  <w:sz w:val="16"/>
                  <w:szCs w:val="16"/>
                </w:rPr>
                <w:t>R4-2215335</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TP for ATG TR 38.876 skeleton</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color w:val="FFFFFF"/>
                <w:sz w:val="16"/>
                <w:szCs w:val="16"/>
                <w:u w:val="single"/>
              </w:rPr>
            </w:pPr>
            <w:r>
              <w:rPr>
                <w:rFonts w:ascii="Arial" w:hAnsi="Arial" w:cs="Arial"/>
                <w:b/>
                <w:bCs/>
                <w:color w:val="FFFFFF"/>
                <w:sz w:val="16"/>
                <w:szCs w:val="16"/>
                <w:u w:val="single"/>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37" w:history="1">
              <w:r w:rsidR="00F32CBB">
                <w:rPr>
                  <w:rStyle w:val="ad"/>
                  <w:rFonts w:ascii="Arial" w:hAnsi="Arial" w:cs="Arial"/>
                  <w:b/>
                  <w:bCs/>
                  <w:sz w:val="16"/>
                  <w:szCs w:val="16"/>
                </w:rPr>
                <w:t>R4-2215386</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Further discussion on ATG co-existence simulation assumption</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CATT</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38" w:history="1">
              <w:r w:rsidR="00F32CBB">
                <w:rPr>
                  <w:rStyle w:val="ad"/>
                  <w:rFonts w:ascii="Arial" w:hAnsi="Arial" w:cs="Arial"/>
                  <w:b/>
                  <w:bCs/>
                  <w:sz w:val="16"/>
                  <w:szCs w:val="16"/>
                </w:rPr>
                <w:t>R4-2215396</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Further discussion on Rel-18 ATG RRM</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CATT</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39" w:history="1">
              <w:r w:rsidR="00F32CBB">
                <w:rPr>
                  <w:rStyle w:val="ad"/>
                  <w:rFonts w:ascii="Arial" w:hAnsi="Arial" w:cs="Arial"/>
                  <w:b/>
                  <w:bCs/>
                  <w:sz w:val="16"/>
                  <w:szCs w:val="16"/>
                </w:rPr>
                <w:t>R4-2215414</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General consideration on BS RF core requirements for ATG network for NR</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CATT</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40" w:history="1">
              <w:r w:rsidR="00F32CBB">
                <w:rPr>
                  <w:rStyle w:val="ad"/>
                  <w:rFonts w:ascii="Arial" w:hAnsi="Arial" w:cs="Arial"/>
                  <w:b/>
                  <w:bCs/>
                  <w:sz w:val="16"/>
                  <w:szCs w:val="16"/>
                </w:rPr>
                <w:t>R4-2215482</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ATG coexistence simulation assumption</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41" w:history="1">
              <w:r w:rsidR="00F32CBB">
                <w:rPr>
                  <w:rStyle w:val="ad"/>
                  <w:rFonts w:ascii="Arial" w:hAnsi="Arial" w:cs="Arial"/>
                  <w:b/>
                  <w:bCs/>
                  <w:sz w:val="16"/>
                  <w:szCs w:val="16"/>
                </w:rPr>
                <w:t>R4-2215483</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ATG UE RF requirement</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42" w:history="1">
              <w:r w:rsidR="00F32CBB">
                <w:rPr>
                  <w:rStyle w:val="ad"/>
                  <w:rFonts w:ascii="Arial" w:hAnsi="Arial" w:cs="Arial"/>
                  <w:b/>
                  <w:bCs/>
                  <w:sz w:val="16"/>
                  <w:szCs w:val="16"/>
                </w:rPr>
                <w:t>R4-2215505</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Discussion on RRM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43" w:history="1">
              <w:r w:rsidR="00F32CBB">
                <w:rPr>
                  <w:rStyle w:val="ad"/>
                  <w:rFonts w:ascii="Arial" w:hAnsi="Arial" w:cs="Arial"/>
                  <w:b/>
                  <w:bCs/>
                  <w:sz w:val="16"/>
                  <w:szCs w:val="16"/>
                </w:rPr>
                <w:t>R4-2215508</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ATG BS classes, types and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44" w:history="1">
              <w:r w:rsidR="00F32CBB">
                <w:rPr>
                  <w:rStyle w:val="ad"/>
                  <w:rFonts w:ascii="Arial" w:hAnsi="Arial" w:cs="Arial"/>
                  <w:b/>
                  <w:bCs/>
                  <w:sz w:val="16"/>
                  <w:szCs w:val="16"/>
                </w:rPr>
                <w:t>R4-2215633</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Discussion on ATG general aspects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Apple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45" w:history="1">
              <w:r w:rsidR="00F32CBB">
                <w:rPr>
                  <w:rStyle w:val="ad"/>
                  <w:rFonts w:ascii="Arial" w:hAnsi="Arial" w:cs="Arial"/>
                  <w:b/>
                  <w:bCs/>
                  <w:sz w:val="16"/>
                  <w:szCs w:val="16"/>
                </w:rPr>
                <w:t>R4-2215634</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Further discussion on ATG UE requirement</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Apple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46" w:history="1">
              <w:r w:rsidR="00F32CBB">
                <w:rPr>
                  <w:rStyle w:val="ad"/>
                  <w:rFonts w:ascii="Arial" w:hAnsi="Arial" w:cs="Arial"/>
                  <w:b/>
                  <w:bCs/>
                  <w:sz w:val="16"/>
                  <w:szCs w:val="16"/>
                </w:rPr>
                <w:t>R4-2215635</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Further discussion on RRM requirement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Apple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47" w:history="1">
              <w:r w:rsidR="00F32CBB">
                <w:rPr>
                  <w:rStyle w:val="ad"/>
                  <w:rFonts w:ascii="Arial" w:hAnsi="Arial" w:cs="Arial"/>
                  <w:b/>
                  <w:bCs/>
                  <w:sz w:val="16"/>
                  <w:szCs w:val="16"/>
                </w:rPr>
                <w:t>R4-2215937</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Discussion on RRM core requirements for ATG UE</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LG Electronics UK</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48" w:history="1">
              <w:r w:rsidR="00F32CBB">
                <w:rPr>
                  <w:rStyle w:val="ad"/>
                  <w:rFonts w:ascii="Arial" w:hAnsi="Arial" w:cs="Arial"/>
                  <w:b/>
                  <w:bCs/>
                  <w:sz w:val="16"/>
                  <w:szCs w:val="16"/>
                </w:rPr>
                <w:t>R4-2215940</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Discussion on FR1 ATG co-existence evaluation</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LG Electronics UK</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49" w:history="1">
              <w:r w:rsidR="00F32CBB">
                <w:rPr>
                  <w:rStyle w:val="ad"/>
                  <w:rFonts w:ascii="Arial" w:hAnsi="Arial" w:cs="Arial"/>
                  <w:b/>
                  <w:bCs/>
                  <w:sz w:val="16"/>
                  <w:szCs w:val="16"/>
                </w:rPr>
                <w:t>R4-2216052</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Discussion on ATG BS type</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50" w:history="1">
              <w:r w:rsidR="00F32CBB">
                <w:rPr>
                  <w:rStyle w:val="ad"/>
                  <w:rFonts w:ascii="Arial" w:hAnsi="Arial" w:cs="Arial"/>
                  <w:b/>
                  <w:bCs/>
                  <w:sz w:val="16"/>
                  <w:szCs w:val="16"/>
                </w:rPr>
                <w:t>R4-2216053</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TP for TR 38.876</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color w:val="9C6500"/>
                <w:sz w:val="16"/>
                <w:szCs w:val="16"/>
                <w:u w:val="single"/>
              </w:rPr>
            </w:pPr>
            <w:r>
              <w:rPr>
                <w:rFonts w:ascii="Arial" w:hAnsi="Arial" w:cs="Arial"/>
                <w:b/>
                <w:bCs/>
                <w:color w:val="9C6500"/>
                <w:sz w:val="16"/>
                <w:szCs w:val="16"/>
                <w:u w:val="single"/>
              </w:rPr>
              <w:t>revised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51" w:history="1">
              <w:r w:rsidR="00F32CBB">
                <w:rPr>
                  <w:rStyle w:val="ad"/>
                  <w:rFonts w:ascii="Arial" w:hAnsi="Arial" w:cs="Arial"/>
                  <w:b/>
                  <w:bCs/>
                  <w:sz w:val="16"/>
                  <w:szCs w:val="16"/>
                </w:rPr>
                <w:t>R4-2216067</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Discussion on coexistence simulation assumption for ATG scenario</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52" w:history="1">
              <w:r w:rsidR="00F32CBB">
                <w:rPr>
                  <w:rStyle w:val="ad"/>
                  <w:rFonts w:ascii="Arial" w:hAnsi="Arial" w:cs="Arial"/>
                  <w:b/>
                  <w:bCs/>
                  <w:sz w:val="16"/>
                  <w:szCs w:val="16"/>
                </w:rPr>
                <w:t>R4-2216068</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Discussion on UE requirements for ATG scenario</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53" w:history="1">
              <w:r w:rsidR="00F32CBB">
                <w:rPr>
                  <w:rStyle w:val="ad"/>
                  <w:rFonts w:ascii="Arial" w:hAnsi="Arial" w:cs="Arial"/>
                  <w:b/>
                  <w:bCs/>
                  <w:sz w:val="16"/>
                  <w:szCs w:val="16"/>
                </w:rPr>
                <w:t>R4-2216069</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TP for TR 38.876 to capture some agreements on ATG coexistence study</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color w:val="9C6500"/>
                <w:sz w:val="16"/>
                <w:szCs w:val="16"/>
                <w:u w:val="single"/>
              </w:rPr>
            </w:pPr>
            <w:r>
              <w:rPr>
                <w:rFonts w:ascii="Arial" w:hAnsi="Arial" w:cs="Arial"/>
                <w:b/>
                <w:bCs/>
                <w:color w:val="9C6500"/>
                <w:sz w:val="16"/>
                <w:szCs w:val="16"/>
                <w:u w:val="single"/>
              </w:rPr>
              <w:t>revised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54" w:history="1">
              <w:r w:rsidR="00F32CBB">
                <w:rPr>
                  <w:rStyle w:val="ad"/>
                  <w:rFonts w:ascii="Arial" w:hAnsi="Arial" w:cs="Arial"/>
                  <w:b/>
                  <w:bCs/>
                  <w:sz w:val="16"/>
                  <w:szCs w:val="16"/>
                </w:rPr>
                <w:t>R4-2216276</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Discussion on RRM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55" w:history="1">
              <w:r w:rsidR="00F32CBB">
                <w:rPr>
                  <w:rStyle w:val="ad"/>
                  <w:rFonts w:ascii="Arial" w:hAnsi="Arial" w:cs="Arial"/>
                  <w:b/>
                  <w:bCs/>
                  <w:sz w:val="16"/>
                  <w:szCs w:val="16"/>
                </w:rPr>
                <w:t>R4-2216398</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ATG general aspects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56" w:history="1">
              <w:r w:rsidR="00F32CBB">
                <w:rPr>
                  <w:rStyle w:val="ad"/>
                  <w:rFonts w:ascii="Arial" w:hAnsi="Arial" w:cs="Arial"/>
                  <w:b/>
                  <w:bCs/>
                  <w:sz w:val="16"/>
                  <w:szCs w:val="16"/>
                </w:rPr>
                <w:t>R4-2216399</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ATG co-existence simulation parameters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57" w:history="1">
              <w:r w:rsidR="00F32CBB">
                <w:rPr>
                  <w:rStyle w:val="ad"/>
                  <w:rFonts w:ascii="Arial" w:hAnsi="Arial" w:cs="Arial"/>
                  <w:b/>
                  <w:bCs/>
                  <w:sz w:val="16"/>
                  <w:szCs w:val="16"/>
                </w:rPr>
                <w:t>R4-2216400</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ATG BS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58" w:history="1">
              <w:r w:rsidR="00F32CBB">
                <w:rPr>
                  <w:rStyle w:val="ad"/>
                  <w:rFonts w:ascii="Arial" w:hAnsi="Arial" w:cs="Arial"/>
                  <w:b/>
                  <w:bCs/>
                  <w:sz w:val="16"/>
                  <w:szCs w:val="16"/>
                </w:rPr>
                <w:t>R4-2216401</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ATG UE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59" w:history="1">
              <w:r w:rsidR="00F32CBB">
                <w:rPr>
                  <w:rStyle w:val="ad"/>
                  <w:rFonts w:ascii="Arial" w:hAnsi="Arial" w:cs="Arial"/>
                  <w:b/>
                  <w:bCs/>
                  <w:sz w:val="16"/>
                  <w:szCs w:val="16"/>
                </w:rPr>
                <w:t>R4-2216416</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Discussion on UE RF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Qualcomm Incorporated</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60" w:history="1">
              <w:r w:rsidR="00F32CBB">
                <w:rPr>
                  <w:rStyle w:val="ad"/>
                  <w:rFonts w:ascii="Arial" w:hAnsi="Arial" w:cs="Arial"/>
                  <w:b/>
                  <w:bCs/>
                  <w:sz w:val="16"/>
                  <w:szCs w:val="16"/>
                </w:rPr>
                <w:t>R4-2216417</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Coexistence scenarios of Air-to-ground network for NR</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Qualcomm Incorporated</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61" w:history="1">
              <w:r w:rsidR="00F32CBB">
                <w:rPr>
                  <w:rStyle w:val="ad"/>
                  <w:rFonts w:ascii="Arial" w:hAnsi="Arial" w:cs="Arial"/>
                  <w:b/>
                  <w:bCs/>
                  <w:sz w:val="16"/>
                  <w:szCs w:val="16"/>
                </w:rPr>
                <w:t>R4-2216481</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Discussion on RRM requirements for air-to-ground network</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62" w:history="1">
              <w:r w:rsidR="00F32CBB">
                <w:rPr>
                  <w:rStyle w:val="ad"/>
                  <w:rFonts w:ascii="Arial" w:hAnsi="Arial" w:cs="Arial"/>
                  <w:b/>
                  <w:bCs/>
                  <w:sz w:val="16"/>
                  <w:szCs w:val="16"/>
                </w:rPr>
                <w:t>R4-2216538</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Discussion on coexistence evaluation for ATG network</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63" w:history="1">
              <w:r w:rsidR="00F32CBB">
                <w:rPr>
                  <w:rStyle w:val="ad"/>
                  <w:rFonts w:ascii="Arial" w:hAnsi="Arial" w:cs="Arial"/>
                  <w:b/>
                  <w:bCs/>
                  <w:sz w:val="16"/>
                  <w:szCs w:val="16"/>
                </w:rPr>
                <w:t>R4-2216539</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Further discussion on ATG UE RF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64" w:history="1">
              <w:r w:rsidR="00F32CBB">
                <w:rPr>
                  <w:rStyle w:val="ad"/>
                  <w:rFonts w:ascii="Arial" w:hAnsi="Arial" w:cs="Arial"/>
                  <w:b/>
                  <w:bCs/>
                  <w:sz w:val="16"/>
                  <w:szCs w:val="16"/>
                </w:rPr>
                <w:t>R4-2216540</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Further discussion on ATG BS RF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7D6826">
            <w:pPr>
              <w:rPr>
                <w:rFonts w:ascii="Arial" w:eastAsia="宋体" w:hAnsi="Arial" w:cs="Arial"/>
                <w:b/>
                <w:bCs/>
                <w:color w:val="0000FF"/>
                <w:sz w:val="16"/>
                <w:szCs w:val="16"/>
                <w:u w:val="single"/>
              </w:rPr>
            </w:pPr>
            <w:hyperlink r:id="rId65" w:history="1">
              <w:r w:rsidR="00F32CBB">
                <w:rPr>
                  <w:rStyle w:val="ad"/>
                  <w:rFonts w:ascii="Arial" w:hAnsi="Arial" w:cs="Arial"/>
                  <w:b/>
                  <w:bCs/>
                  <w:sz w:val="16"/>
                  <w:szCs w:val="16"/>
                </w:rPr>
                <w:t>R4-2216769</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Discussions on A2G  RRM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R4-2216892</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Email discussion summary for [104-bis-e][308] NR_ATG_BSRF</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Moderator (ZTE)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color w:val="9C6500"/>
                <w:sz w:val="16"/>
                <w:szCs w:val="16"/>
              </w:rPr>
            </w:pPr>
            <w:r>
              <w:rPr>
                <w:rFonts w:ascii="Arial" w:hAnsi="Arial" w:cs="Arial"/>
                <w:b/>
                <w:bCs/>
                <w:color w:val="9C6500"/>
                <w:sz w:val="16"/>
                <w:szCs w:val="16"/>
              </w:rPr>
              <w:t>revised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R4-2216930</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Email discussion summary for 1[04-bis-e][219] NR_ATG_RRM</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Moderator (China Mobile)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color w:val="9C6500"/>
                <w:sz w:val="16"/>
                <w:szCs w:val="16"/>
              </w:rPr>
            </w:pPr>
            <w:r>
              <w:rPr>
                <w:rFonts w:ascii="Arial" w:hAnsi="Arial" w:cs="Arial"/>
                <w:b/>
                <w:bCs/>
                <w:color w:val="9C6500"/>
                <w:sz w:val="16"/>
                <w:szCs w:val="16"/>
              </w:rPr>
              <w:t>revised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R4-2216973</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Email discussion summary for [104-bis-e][137] NR_ATG_UERF_part2</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Moderator (Huawei)</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color w:val="9C6500"/>
                <w:sz w:val="16"/>
                <w:szCs w:val="16"/>
              </w:rPr>
            </w:pPr>
            <w:r>
              <w:rPr>
                <w:rFonts w:ascii="Arial" w:hAnsi="Arial" w:cs="Arial"/>
                <w:b/>
                <w:bCs/>
                <w:color w:val="9C6500"/>
                <w:sz w:val="16"/>
                <w:szCs w:val="16"/>
              </w:rPr>
              <w:t>revised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R4-2217015</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Email discussion summary for [104-bis-e][136] NR_ATG_UERF_part1</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Moderator (China Mobile)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color w:val="9C6500"/>
                <w:sz w:val="16"/>
                <w:szCs w:val="16"/>
              </w:rPr>
            </w:pPr>
            <w:r>
              <w:rPr>
                <w:rFonts w:ascii="Arial" w:hAnsi="Arial" w:cs="Arial"/>
                <w:color w:val="9C6500"/>
                <w:sz w:val="16"/>
                <w:szCs w:val="16"/>
              </w:rPr>
              <w:t>revised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R4-2217152</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Email discussion summary for 1[04-bis-e][219] NR_ATG_RRM</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Moderator (China Mobile)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sz w:val="16"/>
                <w:szCs w:val="16"/>
              </w:rPr>
            </w:pPr>
            <w:r>
              <w:rPr>
                <w:rFonts w:ascii="Arial" w:hAnsi="Arial" w:cs="Arial"/>
                <w:sz w:val="16"/>
                <w:szCs w:val="16"/>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R4-2217256</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WF on NR ATG RRM core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R4-2217454</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WF on ATG BS RF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ZTE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R4-2217491</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Email discussion summary for [104-bis-e][308] NR_ATG_BSRF</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Moderator (ZTE)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sz w:val="16"/>
                <w:szCs w:val="16"/>
              </w:rPr>
            </w:pPr>
            <w:r>
              <w:rPr>
                <w:rFonts w:ascii="Arial" w:hAnsi="Arial" w:cs="Arial"/>
                <w:sz w:val="16"/>
                <w:szCs w:val="16"/>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R4-2217504</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TP for TR 38.876</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R4-2217736</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WF on FR1 co-existence evaluation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R4-2217737</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TP for TR 38.876 to capture some agreements on ATG coexistence study</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sz w:val="16"/>
                <w:szCs w:val="16"/>
              </w:rPr>
            </w:pPr>
            <w:r>
              <w:rPr>
                <w:rFonts w:ascii="Arial" w:hAnsi="Arial" w:cs="Arial"/>
                <w:sz w:val="16"/>
                <w:szCs w:val="16"/>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R4-2217738</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WF on ATG terminal RF requirement</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R4-2217788</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Email discussion summary for [104-bis-e][136] NR_ATG_UERF_part1</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Moderator (China Mobile)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sz w:val="16"/>
                <w:szCs w:val="16"/>
              </w:rPr>
            </w:pPr>
            <w:r>
              <w:rPr>
                <w:rFonts w:ascii="Arial" w:hAnsi="Arial" w:cs="Arial"/>
                <w:sz w:val="16"/>
                <w:szCs w:val="16"/>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color w:val="000000"/>
                <w:sz w:val="16"/>
                <w:szCs w:val="16"/>
              </w:rPr>
            </w:pPr>
            <w:r>
              <w:rPr>
                <w:rFonts w:ascii="Arial" w:hAnsi="Arial" w:cs="Arial"/>
                <w:color w:val="000000"/>
                <w:sz w:val="16"/>
                <w:szCs w:val="16"/>
              </w:rPr>
              <w:t>R4-2217789</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Email discussion summary for [104-bis-e][137] NR_ATG_UERF_part2</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r>
              <w:rPr>
                <w:rFonts w:ascii="Arial" w:hAnsi="Arial" w:cs="Arial"/>
                <w:sz w:val="16"/>
                <w:szCs w:val="16"/>
              </w:rPr>
              <w:t>Moderator (Huawei)</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Default="00F32CBB">
            <w:pPr>
              <w:rPr>
                <w:rFonts w:ascii="Arial" w:eastAsia="宋体" w:hAnsi="Arial" w:cs="Arial"/>
                <w:sz w:val="16"/>
                <w:szCs w:val="16"/>
              </w:rPr>
            </w:pPr>
            <w:r>
              <w:rPr>
                <w:rFonts w:ascii="Arial" w:hAnsi="Arial" w:cs="Arial"/>
                <w:sz w:val="16"/>
                <w:szCs w:val="16"/>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RAN4#104-BIS-e</w:t>
            </w:r>
          </w:p>
        </w:tc>
      </w:tr>
      <w:tr w:rsidR="00F32CBB"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b/>
                <w:bCs/>
                <w:color w:val="0000FF"/>
                <w:sz w:val="16"/>
                <w:szCs w:val="16"/>
                <w:u w:val="single"/>
              </w:rPr>
            </w:pPr>
            <w:r w:rsidRPr="00F32CBB">
              <w:rPr>
                <w:rFonts w:ascii="Arial" w:eastAsia="宋体" w:hAnsi="Arial" w:cs="Arial" w:hint="eastAsia"/>
                <w:b/>
                <w:bCs/>
                <w:color w:val="FF0000"/>
                <w:sz w:val="16"/>
                <w:u w:val="single"/>
                <w:lang w:val="en-US" w:eastAsia="zh-CN"/>
              </w:rPr>
              <w:lastRenderedPageBreak/>
              <w:t>RAN4-10</w:t>
            </w:r>
            <w:r>
              <w:rPr>
                <w:rFonts w:ascii="Arial" w:eastAsia="宋体" w:hAnsi="Arial" w:cs="Arial" w:hint="eastAsia"/>
                <w:b/>
                <w:bCs/>
                <w:color w:val="FF0000"/>
                <w:sz w:val="16"/>
                <w:u w:val="single"/>
                <w:lang w:val="en-US" w:eastAsia="zh-CN"/>
              </w:rPr>
              <w:t>5</w:t>
            </w:r>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F32CBB" w:rsidRDefault="00F32CBB">
            <w:pPr>
              <w:rPr>
                <w:rFonts w:ascii="Arial" w:eastAsia="宋体" w:hAnsi="Arial" w:cs="Arial"/>
                <w:sz w:val="16"/>
                <w:szCs w:val="16"/>
              </w:rPr>
            </w:pP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F32CBB" w:rsidRPr="00A45E3A" w:rsidRDefault="00F32CBB" w:rsidP="00CC615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F32CBB" w:rsidRDefault="00F32CBB" w:rsidP="00CC615B">
            <w:pPr>
              <w:overflowPunct/>
              <w:autoSpaceDE/>
              <w:autoSpaceDN/>
              <w:adjustRightInd/>
              <w:spacing w:after="0"/>
              <w:textAlignment w:val="auto"/>
              <w:rPr>
                <w:rFonts w:ascii="Arial" w:eastAsia="宋体" w:hAnsi="Arial" w:cs="Arial"/>
                <w:b/>
                <w:bCs/>
                <w:sz w:val="16"/>
                <w:szCs w:val="16"/>
                <w:u w:val="single"/>
                <w:lang w:val="en-US" w:eastAsia="zh-CN"/>
              </w:rPr>
            </w:pPr>
          </w:p>
        </w:tc>
      </w:tr>
      <w:tr w:rsidR="00A24852"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A24852" w:rsidRDefault="007D6826">
            <w:pPr>
              <w:rPr>
                <w:rFonts w:ascii="Arial" w:eastAsia="宋体" w:hAnsi="Arial" w:cs="Arial"/>
                <w:b/>
                <w:bCs/>
                <w:color w:val="0000FF"/>
                <w:sz w:val="16"/>
                <w:szCs w:val="16"/>
                <w:u w:val="single"/>
              </w:rPr>
            </w:pPr>
            <w:hyperlink r:id="rId66" w:history="1">
              <w:r w:rsidR="00A24852">
                <w:rPr>
                  <w:rStyle w:val="ad"/>
                  <w:rFonts w:ascii="Arial" w:hAnsi="Arial" w:cs="Arial"/>
                  <w:b/>
                  <w:bCs/>
                  <w:sz w:val="16"/>
                  <w:szCs w:val="16"/>
                </w:rPr>
                <w:t>R4-2218030</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A24852" w:rsidRDefault="00A24852">
            <w:pPr>
              <w:rPr>
                <w:rFonts w:ascii="Arial" w:eastAsia="宋体" w:hAnsi="Arial" w:cs="Arial"/>
                <w:sz w:val="16"/>
                <w:szCs w:val="16"/>
              </w:rPr>
            </w:pPr>
            <w:r>
              <w:rPr>
                <w:rFonts w:ascii="Arial" w:hAnsi="Arial" w:cs="Arial"/>
                <w:sz w:val="16"/>
                <w:szCs w:val="16"/>
              </w:rPr>
              <w:t>Draft TR 38.876 ATG v0.1.0</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A24852" w:rsidRDefault="00A24852">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A24852" w:rsidRDefault="00A24852">
            <w:pPr>
              <w:rPr>
                <w:rFonts w:ascii="Arial" w:eastAsia="宋体" w:hAnsi="Arial" w:cs="Arial"/>
                <w:b/>
                <w:bCs/>
                <w:sz w:val="16"/>
                <w:szCs w:val="16"/>
                <w:u w:val="single"/>
              </w:rPr>
            </w:pPr>
            <w:r>
              <w:rPr>
                <w:rFonts w:ascii="Arial" w:hAnsi="Arial" w:cs="Arial"/>
                <w:b/>
                <w:bCs/>
                <w:sz w:val="16"/>
                <w:szCs w:val="16"/>
                <w:u w:val="single"/>
              </w:rPr>
              <w:t>agreed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A24852" w:rsidRDefault="0068561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A24852"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A24852" w:rsidRDefault="007D6826">
            <w:pPr>
              <w:rPr>
                <w:rFonts w:ascii="Arial" w:eastAsia="宋体" w:hAnsi="Arial" w:cs="Arial"/>
                <w:b/>
                <w:bCs/>
                <w:color w:val="0000FF"/>
                <w:sz w:val="16"/>
                <w:szCs w:val="16"/>
                <w:u w:val="single"/>
              </w:rPr>
            </w:pPr>
            <w:hyperlink r:id="rId67" w:history="1">
              <w:r w:rsidR="00A24852">
                <w:rPr>
                  <w:rStyle w:val="ad"/>
                  <w:rFonts w:ascii="Arial" w:hAnsi="Arial" w:cs="Arial"/>
                  <w:b/>
                  <w:bCs/>
                  <w:sz w:val="16"/>
                  <w:szCs w:val="16"/>
                </w:rPr>
                <w:t>R4-2218385</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A24852" w:rsidRDefault="00A24852">
            <w:pPr>
              <w:rPr>
                <w:rFonts w:ascii="Arial" w:eastAsia="宋体" w:hAnsi="Arial" w:cs="Arial"/>
                <w:sz w:val="16"/>
                <w:szCs w:val="16"/>
              </w:rPr>
            </w:pPr>
            <w:r>
              <w:rPr>
                <w:rFonts w:ascii="Arial" w:hAnsi="Arial" w:cs="Arial"/>
                <w:sz w:val="16"/>
                <w:szCs w:val="16"/>
              </w:rPr>
              <w:t>Discussion on ATG BS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A24852" w:rsidRDefault="00A24852">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A24852" w:rsidRDefault="00A24852">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A24852" w:rsidRDefault="0068561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A24852"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A24852" w:rsidRDefault="007D6826">
            <w:pPr>
              <w:rPr>
                <w:rFonts w:ascii="Arial" w:eastAsia="宋体" w:hAnsi="Arial" w:cs="Arial"/>
                <w:b/>
                <w:bCs/>
                <w:color w:val="0000FF"/>
                <w:sz w:val="16"/>
                <w:szCs w:val="16"/>
                <w:u w:val="single"/>
              </w:rPr>
            </w:pPr>
            <w:hyperlink r:id="rId68" w:history="1">
              <w:r w:rsidR="00A24852">
                <w:rPr>
                  <w:rStyle w:val="ad"/>
                  <w:rFonts w:ascii="Arial" w:hAnsi="Arial" w:cs="Arial"/>
                  <w:b/>
                  <w:bCs/>
                  <w:sz w:val="16"/>
                  <w:szCs w:val="16"/>
                </w:rPr>
                <w:t>R4-2218430</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A24852" w:rsidRDefault="00A24852">
            <w:pPr>
              <w:rPr>
                <w:rFonts w:ascii="Arial" w:eastAsia="宋体" w:hAnsi="Arial" w:cs="Arial"/>
                <w:sz w:val="16"/>
                <w:szCs w:val="16"/>
              </w:rPr>
            </w:pPr>
            <w:r>
              <w:rPr>
                <w:rFonts w:ascii="Arial" w:hAnsi="Arial" w:cs="Arial"/>
                <w:sz w:val="16"/>
                <w:szCs w:val="16"/>
              </w:rPr>
              <w:t>Discussion on general aspects for Rel-18 ATG RRM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A24852" w:rsidRDefault="00A24852">
            <w:pPr>
              <w:rPr>
                <w:rFonts w:ascii="Arial" w:eastAsia="宋体" w:hAnsi="Arial" w:cs="Arial"/>
                <w:sz w:val="16"/>
                <w:szCs w:val="16"/>
              </w:rPr>
            </w:pPr>
            <w:r>
              <w:rPr>
                <w:rFonts w:ascii="Arial" w:hAnsi="Arial" w:cs="Arial"/>
                <w:sz w:val="16"/>
                <w:szCs w:val="16"/>
              </w:rPr>
              <w:t>CATT</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A24852" w:rsidRDefault="00A24852">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A24852" w:rsidRDefault="0068561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69" w:history="1">
              <w:r w:rsidR="00685613">
                <w:rPr>
                  <w:rStyle w:val="ad"/>
                  <w:rFonts w:ascii="Arial" w:hAnsi="Arial" w:cs="Arial"/>
                  <w:b/>
                  <w:bCs/>
                  <w:sz w:val="16"/>
                  <w:szCs w:val="16"/>
                </w:rPr>
                <w:t>R4-2218431</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Discussion on mobility requirements for Rel-18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CATT</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70" w:history="1">
              <w:r w:rsidR="00685613">
                <w:rPr>
                  <w:rStyle w:val="ad"/>
                  <w:rFonts w:ascii="Arial" w:hAnsi="Arial" w:cs="Arial"/>
                  <w:b/>
                  <w:bCs/>
                  <w:sz w:val="16"/>
                  <w:szCs w:val="16"/>
                </w:rPr>
                <w:t>R4-2218432</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Discussion on timing adjustments for Rel-18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CATT</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71" w:history="1">
              <w:r w:rsidR="00685613">
                <w:rPr>
                  <w:rStyle w:val="ad"/>
                  <w:rFonts w:ascii="Arial" w:hAnsi="Arial" w:cs="Arial"/>
                  <w:b/>
                  <w:bCs/>
                  <w:sz w:val="16"/>
                  <w:szCs w:val="16"/>
                </w:rPr>
                <w:t>R4-2218433</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Discussion on Signaling characteristics for Rel-18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CATT</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72" w:history="1">
              <w:r w:rsidR="00685613">
                <w:rPr>
                  <w:rStyle w:val="ad"/>
                  <w:rFonts w:ascii="Arial" w:hAnsi="Arial" w:cs="Arial"/>
                  <w:b/>
                  <w:bCs/>
                  <w:sz w:val="16"/>
                  <w:szCs w:val="16"/>
                </w:rPr>
                <w:t>R4-2218434</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Discussion on Measurement requirements for Rel-18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CATT</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73" w:history="1">
              <w:r w:rsidR="00685613">
                <w:rPr>
                  <w:rStyle w:val="ad"/>
                  <w:rFonts w:ascii="Arial" w:hAnsi="Arial" w:cs="Arial"/>
                  <w:b/>
                  <w:bCs/>
                  <w:sz w:val="16"/>
                  <w:szCs w:val="16"/>
                </w:rPr>
                <w:t>R4-2218479</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Discussion on ATG co-existence scenario and network layout</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CATT</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74" w:history="1">
              <w:r w:rsidR="00685613">
                <w:rPr>
                  <w:rStyle w:val="ad"/>
                  <w:rFonts w:ascii="Arial" w:hAnsi="Arial" w:cs="Arial"/>
                  <w:b/>
                  <w:bCs/>
                  <w:sz w:val="16"/>
                  <w:szCs w:val="16"/>
                </w:rPr>
                <w:t>R4-2218480</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Discussion on ATG co-existence system parameters and modeling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CATT</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75" w:history="1">
              <w:r w:rsidR="00685613">
                <w:rPr>
                  <w:rStyle w:val="ad"/>
                  <w:rFonts w:ascii="Arial" w:hAnsi="Arial" w:cs="Arial"/>
                  <w:b/>
                  <w:bCs/>
                  <w:sz w:val="16"/>
                  <w:szCs w:val="16"/>
                </w:rPr>
                <w:t>R4-2218634</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ATG bands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76" w:history="1">
              <w:r w:rsidR="00685613">
                <w:rPr>
                  <w:rStyle w:val="ad"/>
                  <w:rFonts w:ascii="Arial" w:hAnsi="Arial" w:cs="Arial"/>
                  <w:b/>
                  <w:bCs/>
                  <w:sz w:val="16"/>
                  <w:szCs w:val="16"/>
                </w:rPr>
                <w:t>R4-2218642</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ATG coexistence simulation assumption</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77" w:history="1">
              <w:r w:rsidR="00685613">
                <w:rPr>
                  <w:rStyle w:val="ad"/>
                  <w:rFonts w:ascii="Arial" w:hAnsi="Arial" w:cs="Arial"/>
                  <w:b/>
                  <w:bCs/>
                  <w:sz w:val="16"/>
                  <w:szCs w:val="16"/>
                </w:rPr>
                <w:t>R4-2218643</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ATG UE RF requirement</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78" w:history="1">
              <w:r w:rsidR="00685613">
                <w:rPr>
                  <w:rStyle w:val="ad"/>
                  <w:rFonts w:ascii="Arial" w:hAnsi="Arial" w:cs="Arial"/>
                  <w:b/>
                  <w:bCs/>
                  <w:sz w:val="16"/>
                  <w:szCs w:val="16"/>
                </w:rPr>
                <w:t>R4-2218663</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TP to TR 38.876: RRM requirements for ATG network</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postponed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79" w:history="1">
              <w:r w:rsidR="00685613">
                <w:rPr>
                  <w:rStyle w:val="ad"/>
                  <w:rFonts w:ascii="Arial" w:hAnsi="Arial" w:cs="Arial"/>
                  <w:b/>
                  <w:bCs/>
                  <w:sz w:val="16"/>
                  <w:szCs w:val="16"/>
                </w:rPr>
                <w:t>R4-2218664</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Discussion on general RRM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80" w:history="1">
              <w:r w:rsidR="00685613">
                <w:rPr>
                  <w:rStyle w:val="ad"/>
                  <w:rFonts w:ascii="Arial" w:hAnsi="Arial" w:cs="Arial"/>
                  <w:b/>
                  <w:bCs/>
                  <w:sz w:val="16"/>
                  <w:szCs w:val="16"/>
                </w:rPr>
                <w:t>R4-2218665</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Discussion on RRM mobility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81" w:history="1">
              <w:r w:rsidR="00685613">
                <w:rPr>
                  <w:rStyle w:val="ad"/>
                  <w:rFonts w:ascii="Arial" w:hAnsi="Arial" w:cs="Arial"/>
                  <w:b/>
                  <w:bCs/>
                  <w:sz w:val="16"/>
                  <w:szCs w:val="16"/>
                </w:rPr>
                <w:t>R4-2218666</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Discussion on RRM timing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82" w:history="1">
              <w:r w:rsidR="00685613">
                <w:rPr>
                  <w:rStyle w:val="ad"/>
                  <w:rFonts w:ascii="Arial" w:hAnsi="Arial" w:cs="Arial"/>
                  <w:b/>
                  <w:bCs/>
                  <w:sz w:val="16"/>
                  <w:szCs w:val="16"/>
                </w:rPr>
                <w:t>R4-2218667</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Discussion on RRM Signalling characteristics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gridAfter w:val="5"/>
          <w:wAfter w:w="9485" w:type="dxa"/>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83" w:history="1">
              <w:r w:rsidR="00685613">
                <w:rPr>
                  <w:rStyle w:val="ad"/>
                  <w:rFonts w:ascii="Arial" w:hAnsi="Arial" w:cs="Arial"/>
                  <w:b/>
                  <w:bCs/>
                  <w:sz w:val="16"/>
                  <w:szCs w:val="16"/>
                </w:rPr>
                <w:t>R4-2218668</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Discussion on RRM measurement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7D6826">
            <w:pPr>
              <w:rPr>
                <w:rFonts w:ascii="Arial" w:eastAsia="宋体" w:hAnsi="Arial" w:cs="Arial"/>
                <w:b/>
                <w:bCs/>
                <w:color w:val="0000FF"/>
                <w:sz w:val="16"/>
                <w:szCs w:val="16"/>
                <w:u w:val="single"/>
              </w:rPr>
            </w:pPr>
            <w:hyperlink r:id="rId84" w:history="1">
              <w:r w:rsidR="00685613">
                <w:rPr>
                  <w:rStyle w:val="ad"/>
                  <w:rFonts w:ascii="Arial" w:hAnsi="Arial" w:cs="Arial"/>
                  <w:b/>
                  <w:bCs/>
                  <w:sz w:val="16"/>
                  <w:szCs w:val="16"/>
                </w:rPr>
                <w:t>R4-2218693</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Discussion on ATG general aspects</w:t>
            </w:r>
          </w:p>
        </w:tc>
        <w:tc>
          <w:tcPr>
            <w:tcW w:w="1454" w:type="dxa"/>
            <w:tcBorders>
              <w:top w:val="single" w:sz="4" w:space="0" w:color="A5A5A5"/>
              <w:left w:val="single" w:sz="4" w:space="0" w:color="A5A5A5"/>
              <w:bottom w:val="single" w:sz="4" w:space="0" w:color="A5A5A5"/>
              <w:right w:val="single" w:sz="4" w:space="0" w:color="A5A5A5"/>
            </w:tcBorders>
            <w:shd w:val="clear" w:color="auto" w:fill="auto"/>
            <w:hideMark/>
          </w:tcPr>
          <w:p w:rsidR="00685613" w:rsidRDefault="00685613">
            <w:pPr>
              <w:rPr>
                <w:rFonts w:ascii="Arial" w:eastAsia="宋体" w:hAnsi="Arial" w:cs="Arial"/>
                <w:sz w:val="16"/>
                <w:szCs w:val="16"/>
              </w:rPr>
            </w:pPr>
            <w:r>
              <w:rPr>
                <w:rFonts w:ascii="Arial" w:hAnsi="Arial" w:cs="Arial"/>
                <w:sz w:val="16"/>
                <w:szCs w:val="16"/>
              </w:rPr>
              <w:t>Apple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hideMark/>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85" w:history="1">
              <w:r w:rsidR="00685613">
                <w:rPr>
                  <w:rStyle w:val="ad"/>
                  <w:rFonts w:ascii="Arial" w:hAnsi="Arial" w:cs="Arial"/>
                  <w:b/>
                  <w:bCs/>
                  <w:sz w:val="16"/>
                  <w:szCs w:val="16"/>
                </w:rPr>
                <w:t>R4-2218694</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ATG UE Tx RF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Apple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86" w:history="1">
              <w:r w:rsidR="00685613">
                <w:rPr>
                  <w:rStyle w:val="ad"/>
                  <w:rFonts w:ascii="Arial" w:hAnsi="Arial" w:cs="Arial"/>
                  <w:b/>
                  <w:bCs/>
                  <w:sz w:val="16"/>
                  <w:szCs w:val="16"/>
                </w:rPr>
                <w:t>R4-2218695</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TP for TR 38.876: frequency error</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Apple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color w:val="9C6500"/>
                <w:sz w:val="16"/>
                <w:szCs w:val="16"/>
                <w:u w:val="single"/>
              </w:rPr>
            </w:pPr>
            <w:r>
              <w:rPr>
                <w:rFonts w:ascii="Arial" w:hAnsi="Arial" w:cs="Arial"/>
                <w:b/>
                <w:bCs/>
                <w:color w:val="9C6500"/>
                <w:sz w:val="16"/>
                <w:szCs w:val="16"/>
                <w:u w:val="single"/>
              </w:rPr>
              <w:t>revised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87" w:history="1">
              <w:r w:rsidR="00685613">
                <w:rPr>
                  <w:rStyle w:val="ad"/>
                  <w:rFonts w:ascii="Arial" w:hAnsi="Arial" w:cs="Arial"/>
                  <w:b/>
                  <w:bCs/>
                  <w:sz w:val="16"/>
                  <w:szCs w:val="16"/>
                </w:rPr>
                <w:t>R4-2218696</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General aspects for RRM</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Apple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88" w:history="1">
              <w:r w:rsidR="00685613">
                <w:rPr>
                  <w:rStyle w:val="ad"/>
                  <w:rFonts w:ascii="Arial" w:hAnsi="Arial" w:cs="Arial"/>
                  <w:b/>
                  <w:bCs/>
                  <w:sz w:val="16"/>
                  <w:szCs w:val="16"/>
                </w:rPr>
                <w:t>R4-2218697</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Mobility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Apple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89" w:history="1">
              <w:r w:rsidR="00685613">
                <w:rPr>
                  <w:rStyle w:val="ad"/>
                  <w:rFonts w:ascii="Arial" w:hAnsi="Arial" w:cs="Arial"/>
                  <w:b/>
                  <w:bCs/>
                  <w:sz w:val="16"/>
                  <w:szCs w:val="16"/>
                </w:rPr>
                <w:t>R4-2218698</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Timing adjustments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Apple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90" w:history="1">
              <w:r w:rsidR="00685613">
                <w:rPr>
                  <w:rStyle w:val="ad"/>
                  <w:rFonts w:ascii="Arial" w:hAnsi="Arial" w:cs="Arial"/>
                  <w:b/>
                  <w:bCs/>
                  <w:sz w:val="16"/>
                  <w:szCs w:val="16"/>
                </w:rPr>
                <w:t>R4-2218699</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Measurement aspects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Apple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91" w:history="1">
              <w:r w:rsidR="00685613">
                <w:rPr>
                  <w:rStyle w:val="ad"/>
                  <w:rFonts w:ascii="Arial" w:hAnsi="Arial" w:cs="Arial"/>
                  <w:b/>
                  <w:bCs/>
                  <w:sz w:val="16"/>
                  <w:szCs w:val="16"/>
                </w:rPr>
                <w:t>R4-2218832</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 xml:space="preserve">Further Discussions on the ATG BS RF requirements </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Qualcomm CDMA Technologies</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92" w:history="1">
              <w:r w:rsidR="00685613">
                <w:rPr>
                  <w:rStyle w:val="ad"/>
                  <w:rFonts w:ascii="Arial" w:hAnsi="Arial" w:cs="Arial"/>
                  <w:b/>
                  <w:bCs/>
                  <w:sz w:val="16"/>
                  <w:szCs w:val="16"/>
                </w:rPr>
                <w:t>R4-2218890</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network layout for coexistence evaluation</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LG Electronics UK</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93" w:history="1">
              <w:r w:rsidR="00685613">
                <w:rPr>
                  <w:rStyle w:val="ad"/>
                  <w:rFonts w:ascii="Arial" w:hAnsi="Arial" w:cs="Arial"/>
                  <w:b/>
                  <w:bCs/>
                  <w:sz w:val="16"/>
                  <w:szCs w:val="16"/>
                </w:rPr>
                <w:t>R4-2218891</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general issues on ATG RRM</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LG Electronics UK</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94" w:history="1">
              <w:r w:rsidR="00685613">
                <w:rPr>
                  <w:rStyle w:val="ad"/>
                  <w:rFonts w:ascii="Arial" w:hAnsi="Arial" w:cs="Arial"/>
                  <w:b/>
                  <w:bCs/>
                  <w:sz w:val="16"/>
                  <w:szCs w:val="16"/>
                </w:rPr>
                <w:t>R4-2218892</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RRM measurement requirement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LG Electronics UK</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95" w:history="1">
              <w:r w:rsidR="00685613">
                <w:rPr>
                  <w:rStyle w:val="ad"/>
                  <w:rFonts w:ascii="Arial" w:hAnsi="Arial" w:cs="Arial"/>
                  <w:b/>
                  <w:bCs/>
                  <w:sz w:val="16"/>
                  <w:szCs w:val="16"/>
                </w:rPr>
                <w:t>R4-2218893</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 xml:space="preserve">Discussion on RRM mobility requirements for </w:t>
            </w:r>
            <w:r>
              <w:rPr>
                <w:rFonts w:ascii="Arial" w:hAnsi="Arial" w:cs="Arial"/>
                <w:sz w:val="16"/>
                <w:szCs w:val="16"/>
              </w:rPr>
              <w:lastRenderedPageBreak/>
              <w:t>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lastRenderedPageBreak/>
              <w:t xml:space="preserve">LG Electronics </w:t>
            </w:r>
            <w:r>
              <w:rPr>
                <w:rFonts w:ascii="Arial" w:hAnsi="Arial" w:cs="Arial"/>
                <w:sz w:val="16"/>
                <w:szCs w:val="16"/>
              </w:rPr>
              <w:lastRenderedPageBreak/>
              <w:t>UK</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lastRenderedPageBreak/>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96" w:history="1">
              <w:r w:rsidR="00685613">
                <w:rPr>
                  <w:rStyle w:val="ad"/>
                  <w:rFonts w:ascii="Arial" w:hAnsi="Arial" w:cs="Arial"/>
                  <w:b/>
                  <w:bCs/>
                  <w:sz w:val="16"/>
                  <w:szCs w:val="16"/>
                </w:rPr>
                <w:t>R4-2218910</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timing for ATG RRM</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LG Electronics UK</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97" w:history="1">
              <w:r w:rsidR="00685613">
                <w:rPr>
                  <w:rStyle w:val="ad"/>
                  <w:rFonts w:ascii="Arial" w:hAnsi="Arial" w:cs="Arial"/>
                  <w:b/>
                  <w:bCs/>
                  <w:sz w:val="16"/>
                  <w:szCs w:val="16"/>
                </w:rPr>
                <w:t>R4-2218939</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Draft CR for 38.104: Adding ATG BS class for Base station classes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postponed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98" w:history="1">
              <w:r w:rsidR="00685613">
                <w:rPr>
                  <w:rStyle w:val="ad"/>
                  <w:rFonts w:ascii="Arial" w:hAnsi="Arial" w:cs="Arial"/>
                  <w:b/>
                  <w:bCs/>
                  <w:sz w:val="16"/>
                  <w:szCs w:val="16"/>
                </w:rPr>
                <w:t>R4-2219135</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Discussions on the ATG UE RF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Qualcomm Incorporated</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99" w:history="1">
              <w:r w:rsidR="00685613">
                <w:rPr>
                  <w:rStyle w:val="ad"/>
                  <w:rFonts w:ascii="Arial" w:hAnsi="Arial" w:cs="Arial"/>
                  <w:b/>
                  <w:bCs/>
                  <w:sz w:val="16"/>
                  <w:szCs w:val="16"/>
                </w:rPr>
                <w:t>R4-2219136</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Coexistence scenarios of Air-to-ground network for NR</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Qualcomm Incorporated</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00" w:history="1">
              <w:r w:rsidR="00685613">
                <w:rPr>
                  <w:rStyle w:val="ad"/>
                  <w:rFonts w:ascii="Arial" w:hAnsi="Arial" w:cs="Arial"/>
                  <w:b/>
                  <w:bCs/>
                  <w:sz w:val="16"/>
                  <w:szCs w:val="16"/>
                </w:rPr>
                <w:t>R4-2219237</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general aspects of RRM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01" w:history="1">
              <w:r w:rsidR="00685613">
                <w:rPr>
                  <w:rStyle w:val="ad"/>
                  <w:rFonts w:ascii="Arial" w:hAnsi="Arial" w:cs="Arial"/>
                  <w:b/>
                  <w:bCs/>
                  <w:sz w:val="16"/>
                  <w:szCs w:val="16"/>
                </w:rPr>
                <w:t>R4-2219238</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mobility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02" w:history="1">
              <w:r w:rsidR="00685613">
                <w:rPr>
                  <w:rStyle w:val="ad"/>
                  <w:rFonts w:ascii="Arial" w:hAnsi="Arial" w:cs="Arial"/>
                  <w:b/>
                  <w:bCs/>
                  <w:sz w:val="16"/>
                  <w:szCs w:val="16"/>
                </w:rPr>
                <w:t>R4-2219239</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timing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03" w:history="1">
              <w:r w:rsidR="00685613">
                <w:rPr>
                  <w:rStyle w:val="ad"/>
                  <w:rFonts w:ascii="Arial" w:hAnsi="Arial" w:cs="Arial"/>
                  <w:b/>
                  <w:bCs/>
                  <w:sz w:val="16"/>
                  <w:szCs w:val="16"/>
                </w:rPr>
                <w:t>R4-2219240</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signaling characteristics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04" w:history="1">
              <w:r w:rsidR="00685613">
                <w:rPr>
                  <w:rStyle w:val="ad"/>
                  <w:rFonts w:ascii="Arial" w:hAnsi="Arial" w:cs="Arial"/>
                  <w:b/>
                  <w:bCs/>
                  <w:sz w:val="16"/>
                  <w:szCs w:val="16"/>
                </w:rPr>
                <w:t>R4-2219241</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measurement requirements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05" w:history="1">
              <w:r w:rsidR="00685613">
                <w:rPr>
                  <w:rStyle w:val="ad"/>
                  <w:rFonts w:ascii="Arial" w:hAnsi="Arial" w:cs="Arial"/>
                  <w:b/>
                  <w:bCs/>
                  <w:sz w:val="16"/>
                  <w:szCs w:val="16"/>
                </w:rPr>
                <w:t>R4-2219319</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measurement requirement in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06" w:history="1">
              <w:r w:rsidR="00685613">
                <w:rPr>
                  <w:rStyle w:val="ad"/>
                  <w:rFonts w:ascii="Arial" w:hAnsi="Arial" w:cs="Arial"/>
                  <w:b/>
                  <w:bCs/>
                  <w:sz w:val="16"/>
                  <w:szCs w:val="16"/>
                </w:rPr>
                <w:t>R4-2219333</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On timing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07" w:history="1">
              <w:r w:rsidR="00685613">
                <w:rPr>
                  <w:rStyle w:val="ad"/>
                  <w:rFonts w:ascii="Arial" w:hAnsi="Arial" w:cs="Arial"/>
                  <w:b/>
                  <w:bCs/>
                  <w:sz w:val="16"/>
                  <w:szCs w:val="16"/>
                </w:rPr>
                <w:t>R4-2219353</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Further discussion on coexistence evaluation for ATG network</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08" w:history="1">
              <w:r w:rsidR="00685613">
                <w:rPr>
                  <w:rStyle w:val="ad"/>
                  <w:rFonts w:ascii="Arial" w:hAnsi="Arial" w:cs="Arial"/>
                  <w:b/>
                  <w:bCs/>
                  <w:sz w:val="16"/>
                  <w:szCs w:val="16"/>
                </w:rPr>
                <w:t>R4-2219354</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Further discussion on ATG UE Tx RF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09" w:history="1">
              <w:r w:rsidR="00685613">
                <w:rPr>
                  <w:rStyle w:val="ad"/>
                  <w:rFonts w:ascii="Arial" w:hAnsi="Arial" w:cs="Arial"/>
                  <w:b/>
                  <w:bCs/>
                  <w:sz w:val="16"/>
                  <w:szCs w:val="16"/>
                </w:rPr>
                <w:t>R4-2219355</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Further discussion on ATG UE Rx RF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10" w:history="1">
              <w:r w:rsidR="00685613">
                <w:rPr>
                  <w:rStyle w:val="ad"/>
                  <w:rFonts w:ascii="Arial" w:hAnsi="Arial" w:cs="Arial"/>
                  <w:b/>
                  <w:bCs/>
                  <w:sz w:val="16"/>
                  <w:szCs w:val="16"/>
                </w:rPr>
                <w:t>R4-2219356</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Further discussion on ATG BS RF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11" w:history="1">
              <w:r w:rsidR="00685613">
                <w:rPr>
                  <w:rStyle w:val="ad"/>
                  <w:rFonts w:ascii="Arial" w:hAnsi="Arial" w:cs="Arial"/>
                  <w:b/>
                  <w:bCs/>
                  <w:sz w:val="16"/>
                  <w:szCs w:val="16"/>
                </w:rPr>
                <w:t>R4-2219429</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general aspects for air-to-ground network for NR</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12" w:history="1">
              <w:r w:rsidR="00685613">
                <w:rPr>
                  <w:rStyle w:val="ad"/>
                  <w:rFonts w:ascii="Arial" w:hAnsi="Arial" w:cs="Arial"/>
                  <w:b/>
                  <w:bCs/>
                  <w:sz w:val="16"/>
                  <w:szCs w:val="16"/>
                </w:rPr>
                <w:t>R4-2219430</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mobility requirements for air-to-ground network for NR</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13" w:history="1">
              <w:r w:rsidR="00685613">
                <w:rPr>
                  <w:rStyle w:val="ad"/>
                  <w:rFonts w:ascii="Arial" w:hAnsi="Arial" w:cs="Arial"/>
                  <w:b/>
                  <w:bCs/>
                  <w:sz w:val="16"/>
                  <w:szCs w:val="16"/>
                </w:rPr>
                <w:t>R4-2219431</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timing adjustment for air-to-ground network for NR</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14" w:history="1">
              <w:r w:rsidR="00685613">
                <w:rPr>
                  <w:rStyle w:val="ad"/>
                  <w:rFonts w:ascii="Arial" w:hAnsi="Arial" w:cs="Arial"/>
                  <w:b/>
                  <w:bCs/>
                  <w:sz w:val="16"/>
                  <w:szCs w:val="16"/>
                </w:rPr>
                <w:t>R4-2219432</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signalling characteristics for air-to-ground network for NR</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15" w:history="1">
              <w:r w:rsidR="00685613">
                <w:rPr>
                  <w:rStyle w:val="ad"/>
                  <w:rFonts w:ascii="Arial" w:hAnsi="Arial" w:cs="Arial"/>
                  <w:b/>
                  <w:bCs/>
                  <w:sz w:val="16"/>
                  <w:szCs w:val="16"/>
                </w:rPr>
                <w:t>R4-2219433</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measurement requirements for air-to-ground network for NR</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16" w:history="1">
              <w:r w:rsidR="00685613">
                <w:rPr>
                  <w:rStyle w:val="ad"/>
                  <w:rFonts w:ascii="Arial" w:hAnsi="Arial" w:cs="Arial"/>
                  <w:b/>
                  <w:bCs/>
                  <w:sz w:val="16"/>
                  <w:szCs w:val="16"/>
                </w:rPr>
                <w:t>R4-2219611</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coexistence simulation assumption for ATG scenario</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17" w:history="1">
              <w:r w:rsidR="00685613">
                <w:rPr>
                  <w:rStyle w:val="ad"/>
                  <w:rFonts w:ascii="Arial" w:hAnsi="Arial" w:cs="Arial"/>
                  <w:b/>
                  <w:bCs/>
                  <w:sz w:val="16"/>
                  <w:szCs w:val="16"/>
                </w:rPr>
                <w:t>R4-2219612</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ATG UE Tx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18" w:history="1">
              <w:r w:rsidR="00685613">
                <w:rPr>
                  <w:rStyle w:val="ad"/>
                  <w:rFonts w:ascii="Arial" w:hAnsi="Arial" w:cs="Arial"/>
                  <w:b/>
                  <w:bCs/>
                  <w:sz w:val="16"/>
                  <w:szCs w:val="16"/>
                </w:rPr>
                <w:t>R4-2219613</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 on ATG UE Rx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19" w:history="1">
              <w:r w:rsidR="00685613">
                <w:rPr>
                  <w:rStyle w:val="ad"/>
                  <w:rFonts w:ascii="Arial" w:hAnsi="Arial" w:cs="Arial"/>
                  <w:b/>
                  <w:bCs/>
                  <w:sz w:val="16"/>
                  <w:szCs w:val="16"/>
                </w:rPr>
                <w:t>R4-2219614</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TP for TR 38.876 to capture scenarios and network layout</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20" w:history="1">
              <w:r w:rsidR="00685613">
                <w:rPr>
                  <w:rStyle w:val="ad"/>
                  <w:rFonts w:ascii="Arial" w:hAnsi="Arial" w:cs="Arial"/>
                  <w:b/>
                  <w:bCs/>
                  <w:sz w:val="16"/>
                  <w:szCs w:val="16"/>
                </w:rPr>
                <w:t>R4-2219615</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TP for TR 38.876 to capture general assumptions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color w:val="9C6500"/>
                <w:sz w:val="16"/>
                <w:szCs w:val="16"/>
                <w:u w:val="single"/>
              </w:rPr>
            </w:pPr>
            <w:r>
              <w:rPr>
                <w:rFonts w:ascii="Arial" w:hAnsi="Arial" w:cs="Arial"/>
                <w:b/>
                <w:bCs/>
                <w:color w:val="9C6500"/>
                <w:sz w:val="16"/>
                <w:szCs w:val="16"/>
                <w:u w:val="single"/>
              </w:rPr>
              <w:t>revised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21" w:history="1">
              <w:r w:rsidR="00685613">
                <w:rPr>
                  <w:rStyle w:val="ad"/>
                  <w:rFonts w:ascii="Arial" w:hAnsi="Arial" w:cs="Arial"/>
                  <w:b/>
                  <w:bCs/>
                  <w:sz w:val="16"/>
                  <w:szCs w:val="16"/>
                </w:rPr>
                <w:t>R4-2219616</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TP for TR 38.876 to capture system parameter assumption and antenna modelling</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22" w:history="1">
              <w:r w:rsidR="00685613">
                <w:rPr>
                  <w:rStyle w:val="ad"/>
                  <w:rFonts w:ascii="Arial" w:hAnsi="Arial" w:cs="Arial"/>
                  <w:b/>
                  <w:bCs/>
                  <w:sz w:val="16"/>
                  <w:szCs w:val="16"/>
                </w:rPr>
                <w:t>R4-2219634</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Link bydget analysis of ATG scenarios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23" w:history="1">
              <w:r w:rsidR="00685613">
                <w:rPr>
                  <w:rStyle w:val="ad"/>
                  <w:rFonts w:ascii="Arial" w:hAnsi="Arial" w:cs="Arial"/>
                  <w:b/>
                  <w:bCs/>
                  <w:sz w:val="16"/>
                  <w:szCs w:val="16"/>
                </w:rPr>
                <w:t>R4-2219635</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On ATG BS layout</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24" w:history="1">
              <w:r w:rsidR="00685613">
                <w:rPr>
                  <w:rStyle w:val="ad"/>
                  <w:rFonts w:ascii="Arial" w:hAnsi="Arial" w:cs="Arial"/>
                  <w:b/>
                  <w:bCs/>
                  <w:sz w:val="16"/>
                  <w:szCs w:val="16"/>
                </w:rPr>
                <w:t>R4-2219636</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Co-existence parameters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25" w:history="1">
              <w:r w:rsidR="00685613">
                <w:rPr>
                  <w:rStyle w:val="ad"/>
                  <w:rFonts w:ascii="Arial" w:hAnsi="Arial" w:cs="Arial"/>
                  <w:b/>
                  <w:bCs/>
                  <w:sz w:val="16"/>
                  <w:szCs w:val="16"/>
                </w:rPr>
                <w:t>R4-2219637</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Initial simulation results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26" w:history="1">
              <w:r w:rsidR="00685613">
                <w:rPr>
                  <w:rStyle w:val="ad"/>
                  <w:rFonts w:ascii="Arial" w:hAnsi="Arial" w:cs="Arial"/>
                  <w:b/>
                  <w:bCs/>
                  <w:sz w:val="16"/>
                  <w:szCs w:val="16"/>
                </w:rPr>
                <w:t>R4-2219638</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UE TX RF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27" w:history="1">
              <w:r w:rsidR="00685613">
                <w:rPr>
                  <w:rStyle w:val="ad"/>
                  <w:rFonts w:ascii="Arial" w:hAnsi="Arial" w:cs="Arial"/>
                  <w:b/>
                  <w:bCs/>
                  <w:sz w:val="16"/>
                  <w:szCs w:val="16"/>
                </w:rPr>
                <w:t>R4-2219639</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UE RX RF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28" w:history="1">
              <w:r w:rsidR="00685613">
                <w:rPr>
                  <w:rStyle w:val="ad"/>
                  <w:rFonts w:ascii="Arial" w:hAnsi="Arial" w:cs="Arial"/>
                  <w:b/>
                  <w:bCs/>
                  <w:sz w:val="16"/>
                  <w:szCs w:val="16"/>
                </w:rPr>
                <w:t>R4-2219640</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BS RF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29" w:history="1">
              <w:r w:rsidR="00685613">
                <w:rPr>
                  <w:rStyle w:val="ad"/>
                  <w:rFonts w:ascii="Arial" w:hAnsi="Arial" w:cs="Arial"/>
                  <w:b/>
                  <w:bCs/>
                  <w:sz w:val="16"/>
                  <w:szCs w:val="16"/>
                </w:rPr>
                <w:t>R4-2219825</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Discussions on general ATG RRM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30" w:history="1">
              <w:r w:rsidR="00685613">
                <w:rPr>
                  <w:rStyle w:val="ad"/>
                  <w:rFonts w:ascii="Arial" w:hAnsi="Arial" w:cs="Arial"/>
                  <w:b/>
                  <w:bCs/>
                  <w:sz w:val="16"/>
                  <w:szCs w:val="16"/>
                </w:rPr>
                <w:t>R4-2219826</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Discussions on ATG mobility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31" w:history="1">
              <w:r w:rsidR="00685613">
                <w:rPr>
                  <w:rStyle w:val="ad"/>
                  <w:rFonts w:ascii="Arial" w:hAnsi="Arial" w:cs="Arial"/>
                  <w:b/>
                  <w:bCs/>
                  <w:sz w:val="16"/>
                  <w:szCs w:val="16"/>
                </w:rPr>
                <w:t>R4-2219827</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Discussions on signaling characteristics for ATG</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32" w:history="1">
              <w:r w:rsidR="00685613">
                <w:rPr>
                  <w:rStyle w:val="ad"/>
                  <w:rFonts w:ascii="Arial" w:hAnsi="Arial" w:cs="Arial"/>
                  <w:b/>
                  <w:bCs/>
                  <w:sz w:val="16"/>
                  <w:szCs w:val="16"/>
                </w:rPr>
                <w:t>R4-2219828</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Discussions on other aspects of ATG RRM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7D6826">
            <w:pPr>
              <w:rPr>
                <w:rFonts w:ascii="Arial" w:eastAsia="宋体" w:hAnsi="Arial" w:cs="Arial"/>
                <w:b/>
                <w:bCs/>
                <w:color w:val="0000FF"/>
                <w:sz w:val="16"/>
                <w:szCs w:val="16"/>
                <w:u w:val="single"/>
              </w:rPr>
            </w:pPr>
            <w:hyperlink r:id="rId133" w:history="1">
              <w:r w:rsidR="00685613">
                <w:rPr>
                  <w:rStyle w:val="ad"/>
                  <w:rFonts w:ascii="Arial" w:hAnsi="Arial" w:cs="Arial"/>
                  <w:b/>
                  <w:bCs/>
                  <w:sz w:val="16"/>
                  <w:szCs w:val="16"/>
                </w:rPr>
                <w:t>R4-2220032</w:t>
              </w:r>
            </w:hyperlink>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RRM requirements for NR ATG WI</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Qualcomm Incorporated</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sz w:val="16"/>
                <w:szCs w:val="16"/>
                <w:u w:val="single"/>
              </w:rPr>
            </w:pPr>
            <w:r>
              <w:rPr>
                <w:rFonts w:ascii="Arial" w:hAnsi="Arial" w:cs="Arial"/>
                <w:b/>
                <w:bCs/>
                <w:sz w:val="16"/>
                <w:szCs w:val="16"/>
                <w:u w:val="single"/>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color w:val="000000"/>
                <w:sz w:val="16"/>
                <w:szCs w:val="16"/>
              </w:rPr>
            </w:pPr>
            <w:r>
              <w:rPr>
                <w:rFonts w:ascii="Arial" w:hAnsi="Arial" w:cs="Arial"/>
                <w:color w:val="000000"/>
                <w:sz w:val="16"/>
                <w:szCs w:val="16"/>
              </w:rPr>
              <w:t>R4-2220070</w:t>
            </w:r>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Topic summary for [105][224] NR_ATG_RRM</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Moderator (CMCC)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sz w:val="16"/>
                <w:szCs w:val="16"/>
              </w:rPr>
            </w:pPr>
            <w:r>
              <w:rPr>
                <w:rFonts w:ascii="Arial" w:hAnsi="Arial" w:cs="Arial"/>
                <w:sz w:val="16"/>
                <w:szCs w:val="16"/>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color w:val="000000"/>
                <w:sz w:val="16"/>
                <w:szCs w:val="16"/>
              </w:rPr>
            </w:pPr>
            <w:r>
              <w:rPr>
                <w:rFonts w:ascii="Arial" w:hAnsi="Arial" w:cs="Arial"/>
                <w:color w:val="000000"/>
                <w:sz w:val="16"/>
                <w:szCs w:val="16"/>
              </w:rPr>
              <w:t>R4-2220115</w:t>
            </w:r>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Topic summary for [105][135] NR_ATG_UERF_part1</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Moderator (CMCC)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sz w:val="16"/>
                <w:szCs w:val="16"/>
              </w:rPr>
            </w:pPr>
            <w:r>
              <w:rPr>
                <w:rFonts w:ascii="Arial" w:hAnsi="Arial" w:cs="Arial"/>
                <w:sz w:val="16"/>
                <w:szCs w:val="16"/>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color w:val="000000"/>
                <w:sz w:val="16"/>
                <w:szCs w:val="16"/>
              </w:rPr>
            </w:pPr>
            <w:r>
              <w:rPr>
                <w:rFonts w:ascii="Arial" w:hAnsi="Arial" w:cs="Arial"/>
                <w:color w:val="000000"/>
                <w:sz w:val="16"/>
                <w:szCs w:val="16"/>
              </w:rPr>
              <w:t>R4-2220116</w:t>
            </w:r>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Topic summary for [105][136] NR_ATG_UERF_part2</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Moderator (Huawei)</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sz w:val="16"/>
                <w:szCs w:val="16"/>
              </w:rPr>
            </w:pPr>
            <w:r>
              <w:rPr>
                <w:rFonts w:ascii="Arial" w:hAnsi="Arial" w:cs="Arial"/>
                <w:sz w:val="16"/>
                <w:szCs w:val="16"/>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color w:val="000000"/>
                <w:sz w:val="16"/>
                <w:szCs w:val="16"/>
              </w:rPr>
            </w:pPr>
            <w:r>
              <w:rPr>
                <w:rFonts w:ascii="Arial" w:hAnsi="Arial" w:cs="Arial"/>
                <w:color w:val="000000"/>
                <w:sz w:val="16"/>
                <w:szCs w:val="16"/>
              </w:rPr>
              <w:t>R4-2220134</w:t>
            </w:r>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Summary for [105][308] NR_ATG_BSRF</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Moderator (ZTE)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sz w:val="16"/>
                <w:szCs w:val="16"/>
              </w:rPr>
            </w:pPr>
            <w:r>
              <w:rPr>
                <w:rFonts w:ascii="Arial" w:hAnsi="Arial" w:cs="Arial"/>
                <w:sz w:val="16"/>
                <w:szCs w:val="16"/>
              </w:rPr>
              <w:t>noted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color w:val="000000"/>
                <w:sz w:val="16"/>
                <w:szCs w:val="16"/>
              </w:rPr>
            </w:pPr>
            <w:r>
              <w:rPr>
                <w:rFonts w:ascii="Arial" w:hAnsi="Arial" w:cs="Arial"/>
                <w:color w:val="000000"/>
                <w:sz w:val="16"/>
                <w:szCs w:val="16"/>
              </w:rPr>
              <w:t>R4-2220250</w:t>
            </w:r>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WF for ATG BS RF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ZTE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color w:val="000000"/>
                <w:sz w:val="16"/>
                <w:szCs w:val="16"/>
              </w:rPr>
            </w:pPr>
            <w:r>
              <w:rPr>
                <w:rFonts w:ascii="Arial" w:hAnsi="Arial" w:cs="Arial"/>
                <w:color w:val="000000"/>
                <w:sz w:val="16"/>
                <w:szCs w:val="16"/>
              </w:rPr>
              <w:t>R4-2220538</w:t>
            </w:r>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TP for TR 38.876: frequency error</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Apple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color w:val="9C6500"/>
                <w:sz w:val="16"/>
                <w:szCs w:val="16"/>
              </w:rPr>
            </w:pPr>
            <w:r>
              <w:rPr>
                <w:rFonts w:ascii="Arial" w:hAnsi="Arial" w:cs="Arial"/>
                <w:color w:val="9C6500"/>
                <w:sz w:val="16"/>
                <w:szCs w:val="16"/>
              </w:rPr>
              <w:t>revised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color w:val="000000"/>
                <w:sz w:val="16"/>
                <w:szCs w:val="16"/>
              </w:rPr>
            </w:pPr>
            <w:r>
              <w:rPr>
                <w:rFonts w:ascii="Arial" w:hAnsi="Arial" w:cs="Arial"/>
                <w:color w:val="000000"/>
                <w:sz w:val="16"/>
                <w:szCs w:val="16"/>
              </w:rPr>
              <w:t>R4-2220539</w:t>
            </w:r>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TP for TR 38.876 to capture general assumptions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color w:val="000000"/>
                <w:sz w:val="16"/>
                <w:szCs w:val="16"/>
              </w:rPr>
            </w:pPr>
            <w:r>
              <w:rPr>
                <w:rFonts w:ascii="Arial" w:hAnsi="Arial" w:cs="Arial"/>
                <w:color w:val="000000"/>
                <w:sz w:val="16"/>
                <w:szCs w:val="16"/>
              </w:rPr>
              <w:t>R4-2220540</w:t>
            </w:r>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TP for TR 38.876 to capture scenarios and network layout</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Ericsson</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color w:val="000000"/>
                <w:sz w:val="16"/>
                <w:szCs w:val="16"/>
              </w:rPr>
            </w:pPr>
            <w:r>
              <w:rPr>
                <w:rFonts w:ascii="Arial" w:hAnsi="Arial" w:cs="Arial"/>
                <w:color w:val="000000"/>
                <w:sz w:val="16"/>
                <w:szCs w:val="16"/>
              </w:rPr>
              <w:t>R4-2220541</w:t>
            </w:r>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TP for TR 38.876 to capture system parameter assumption and antenna modelling</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ZTE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color w:val="000000"/>
                <w:sz w:val="16"/>
                <w:szCs w:val="16"/>
              </w:rPr>
            </w:pPr>
            <w:r>
              <w:rPr>
                <w:rFonts w:ascii="Arial" w:hAnsi="Arial" w:cs="Arial"/>
                <w:color w:val="000000"/>
                <w:sz w:val="16"/>
                <w:szCs w:val="16"/>
              </w:rPr>
              <w:t>R4-2220542</w:t>
            </w:r>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WF on ATG co-existence evaluation</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color w:val="000000"/>
                <w:sz w:val="16"/>
                <w:szCs w:val="16"/>
              </w:rPr>
            </w:pPr>
            <w:r>
              <w:rPr>
                <w:rFonts w:ascii="Arial" w:hAnsi="Arial" w:cs="Arial"/>
                <w:color w:val="000000"/>
                <w:sz w:val="16"/>
                <w:szCs w:val="16"/>
              </w:rPr>
              <w:t>R4-2220543</w:t>
            </w:r>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WF on ATG UE RF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Huawei</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685613"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color w:val="000000"/>
                <w:sz w:val="16"/>
                <w:szCs w:val="16"/>
              </w:rPr>
            </w:pPr>
            <w:r>
              <w:rPr>
                <w:rFonts w:ascii="Arial" w:hAnsi="Arial" w:cs="Arial"/>
                <w:color w:val="000000"/>
                <w:sz w:val="16"/>
                <w:szCs w:val="16"/>
              </w:rPr>
              <w:t>R4-2220826</w:t>
            </w:r>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TP for TR 38.876: frequency error</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685613" w:rsidRDefault="00685613">
            <w:pPr>
              <w:rPr>
                <w:rFonts w:ascii="Arial" w:eastAsia="宋体" w:hAnsi="Arial" w:cs="Arial"/>
                <w:sz w:val="16"/>
                <w:szCs w:val="16"/>
              </w:rPr>
            </w:pPr>
            <w:r>
              <w:rPr>
                <w:rFonts w:ascii="Arial" w:hAnsi="Arial" w:cs="Arial"/>
                <w:sz w:val="16"/>
                <w:szCs w:val="16"/>
              </w:rPr>
              <w:t>Apple</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685613" w:rsidRPr="00A45E3A" w:rsidRDefault="00685613" w:rsidP="0026000B">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685613" w:rsidRDefault="00685613" w:rsidP="0026000B">
            <w:pPr>
              <w:overflowPunct/>
              <w:autoSpaceDE/>
              <w:autoSpaceDN/>
              <w:adjustRightInd/>
              <w:spacing w:after="0"/>
              <w:textAlignment w:val="auto"/>
              <w:rPr>
                <w:rFonts w:ascii="Arial" w:eastAsia="宋体" w:hAnsi="Arial" w:cs="Arial"/>
                <w:b/>
                <w:bCs/>
                <w:sz w:val="16"/>
                <w:szCs w:val="16"/>
                <w:u w:val="single"/>
                <w:lang w:val="en-US" w:eastAsia="zh-CN"/>
              </w:rPr>
            </w:pPr>
          </w:p>
        </w:tc>
      </w:tr>
      <w:tr w:rsidR="008C2D09" w:rsidRPr="00A45E3A" w:rsidTr="000474E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tcPr>
          <w:p w:rsidR="008C2D09" w:rsidRDefault="008C2D09" w:rsidP="008C2D09">
            <w:pPr>
              <w:rPr>
                <w:rFonts w:ascii="Arial" w:hAnsi="Arial" w:cs="Arial"/>
                <w:color w:val="000000"/>
                <w:sz w:val="16"/>
                <w:szCs w:val="16"/>
              </w:rPr>
            </w:pPr>
            <w:r>
              <w:rPr>
                <w:rFonts w:ascii="Arial" w:hAnsi="Arial" w:cs="Arial"/>
                <w:color w:val="000000"/>
                <w:sz w:val="16"/>
                <w:szCs w:val="16"/>
              </w:rPr>
              <w:t>R4-2220361</w:t>
            </w:r>
          </w:p>
        </w:tc>
        <w:tc>
          <w:tcPr>
            <w:tcW w:w="3594" w:type="dxa"/>
            <w:tcBorders>
              <w:top w:val="single" w:sz="4" w:space="0" w:color="A5A5A5"/>
              <w:left w:val="single" w:sz="4" w:space="0" w:color="A5A5A5"/>
              <w:bottom w:val="single" w:sz="4" w:space="0" w:color="A5A5A5"/>
              <w:right w:val="single" w:sz="4" w:space="0" w:color="A5A5A5"/>
            </w:tcBorders>
            <w:shd w:val="clear" w:color="auto" w:fill="auto"/>
          </w:tcPr>
          <w:p w:rsidR="008C2D09" w:rsidRDefault="008C2D09" w:rsidP="008C2D09">
            <w:pPr>
              <w:rPr>
                <w:rFonts w:ascii="Arial" w:hAnsi="Arial" w:cs="Arial"/>
                <w:sz w:val="16"/>
                <w:szCs w:val="16"/>
              </w:rPr>
            </w:pPr>
            <w:r>
              <w:rPr>
                <w:rFonts w:ascii="Arial" w:hAnsi="Arial" w:cs="Arial"/>
                <w:sz w:val="16"/>
                <w:szCs w:val="16"/>
              </w:rPr>
              <w:t>WF on NR ATG RRM requirements</w:t>
            </w:r>
          </w:p>
        </w:tc>
        <w:tc>
          <w:tcPr>
            <w:tcW w:w="1454" w:type="dxa"/>
            <w:tcBorders>
              <w:top w:val="single" w:sz="4" w:space="0" w:color="A5A5A5"/>
              <w:left w:val="single" w:sz="4" w:space="0" w:color="A5A5A5"/>
              <w:bottom w:val="single" w:sz="4" w:space="0" w:color="A5A5A5"/>
              <w:right w:val="single" w:sz="4" w:space="0" w:color="A5A5A5"/>
            </w:tcBorders>
            <w:shd w:val="clear" w:color="auto" w:fill="auto"/>
          </w:tcPr>
          <w:p w:rsidR="008C2D09" w:rsidRDefault="008C2D09" w:rsidP="008C2D09">
            <w:pPr>
              <w:rPr>
                <w:rFonts w:ascii="Arial" w:hAnsi="Arial" w:cs="Arial"/>
                <w:sz w:val="16"/>
                <w:szCs w:val="16"/>
              </w:rPr>
            </w:pPr>
            <w:r>
              <w:rPr>
                <w:rFonts w:ascii="Arial" w:hAnsi="Arial" w:cs="Arial"/>
                <w:sz w:val="16"/>
                <w:szCs w:val="16"/>
              </w:rPr>
              <w:t>CMCC</w:t>
            </w:r>
          </w:p>
        </w:tc>
        <w:tc>
          <w:tcPr>
            <w:tcW w:w="2012" w:type="dxa"/>
            <w:tcBorders>
              <w:top w:val="single" w:sz="4" w:space="0" w:color="A5A5A5"/>
              <w:left w:val="single" w:sz="4" w:space="0" w:color="A5A5A5"/>
              <w:bottom w:val="single" w:sz="4" w:space="0" w:color="A5A5A5"/>
              <w:right w:val="single" w:sz="4" w:space="0" w:color="A5A5A5"/>
            </w:tcBorders>
            <w:shd w:val="clear" w:color="auto" w:fill="00B050"/>
          </w:tcPr>
          <w:p w:rsidR="008C2D09" w:rsidRDefault="008C2D09" w:rsidP="008C2D09">
            <w:pPr>
              <w:rPr>
                <w:rFonts w:ascii="Arial"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A5A5A5"/>
              <w:left w:val="single" w:sz="4" w:space="0" w:color="A5A5A5"/>
              <w:bottom w:val="single" w:sz="4" w:space="0" w:color="A5A5A5"/>
              <w:right w:val="single" w:sz="4" w:space="0" w:color="A5A5A5"/>
            </w:tcBorders>
            <w:shd w:val="clear" w:color="auto" w:fill="00B050"/>
          </w:tcPr>
          <w:p w:rsidR="008C2D09" w:rsidRDefault="008C2D09" w:rsidP="008C2D09">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RAN4#105</w:t>
            </w:r>
          </w:p>
        </w:tc>
        <w:tc>
          <w:tcPr>
            <w:tcW w:w="1897" w:type="dxa"/>
          </w:tcPr>
          <w:p w:rsidR="008C2D09" w:rsidRPr="00A45E3A" w:rsidRDefault="008C2D09" w:rsidP="008C2D09">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1897" w:type="dxa"/>
          </w:tcPr>
          <w:p w:rsidR="008C2D09" w:rsidRPr="00A45E3A" w:rsidRDefault="008C2D09" w:rsidP="008C2D09">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8C2D09" w:rsidRPr="00A45E3A" w:rsidRDefault="008C2D09" w:rsidP="008C2D09">
            <w:pPr>
              <w:overflowPunct/>
              <w:autoSpaceDE/>
              <w:autoSpaceDN/>
              <w:adjustRightInd/>
              <w:spacing w:after="0"/>
              <w:textAlignment w:val="auto"/>
              <w:rPr>
                <w:rFonts w:ascii="Arial" w:eastAsia="宋体" w:hAnsi="Arial" w:cs="Arial"/>
                <w:sz w:val="16"/>
                <w:szCs w:val="16"/>
                <w:lang w:val="en-US" w:eastAsia="zh-CN"/>
              </w:rPr>
            </w:pPr>
          </w:p>
        </w:tc>
        <w:tc>
          <w:tcPr>
            <w:tcW w:w="1897" w:type="dxa"/>
          </w:tcPr>
          <w:p w:rsidR="008C2D09" w:rsidRPr="00A45E3A" w:rsidRDefault="008C2D09" w:rsidP="008C2D09">
            <w:pPr>
              <w:overflowPunct/>
              <w:autoSpaceDE/>
              <w:autoSpaceDN/>
              <w:adjustRightInd/>
              <w:spacing w:after="0"/>
              <w:textAlignment w:val="auto"/>
              <w:rPr>
                <w:rFonts w:ascii="Arial" w:eastAsia="宋体" w:hAnsi="Arial" w:cs="Arial"/>
                <w:b/>
                <w:bCs/>
                <w:color w:val="FFFFFF"/>
                <w:sz w:val="16"/>
                <w:szCs w:val="16"/>
                <w:lang w:val="en-US" w:eastAsia="zh-CN"/>
              </w:rPr>
            </w:pPr>
          </w:p>
        </w:tc>
        <w:tc>
          <w:tcPr>
            <w:tcW w:w="1897" w:type="dxa"/>
          </w:tcPr>
          <w:p w:rsidR="008C2D09" w:rsidRDefault="008C2D09" w:rsidP="008C2D09">
            <w:pPr>
              <w:overflowPunct/>
              <w:autoSpaceDE/>
              <w:autoSpaceDN/>
              <w:adjustRightInd/>
              <w:spacing w:after="0"/>
              <w:textAlignment w:val="auto"/>
              <w:rPr>
                <w:rFonts w:ascii="Arial" w:eastAsia="宋体" w:hAnsi="Arial" w:cs="Arial"/>
                <w:b/>
                <w:bCs/>
                <w:sz w:val="16"/>
                <w:szCs w:val="16"/>
                <w:u w:val="single"/>
                <w:lang w:val="en-US" w:eastAsia="zh-CN"/>
              </w:rPr>
            </w:pPr>
          </w:p>
        </w:tc>
      </w:tr>
    </w:tbl>
    <w:p w:rsidR="00577C43" w:rsidRPr="00577C43" w:rsidRDefault="00577C43" w:rsidP="00577C43">
      <w:pPr>
        <w:rPr>
          <w:rFonts w:eastAsiaTheme="minorEastAsia"/>
          <w:lang w:eastAsia="zh-CN"/>
        </w:rPr>
      </w:pPr>
    </w:p>
    <w:sectPr w:rsidR="00577C43" w:rsidRPr="00577C43" w:rsidSect="000474E3">
      <w:footerReference w:type="default" r:id="rId134"/>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C71" w:rsidRDefault="001C2C71">
      <w:r>
        <w:separator/>
      </w:r>
    </w:p>
  </w:endnote>
  <w:endnote w:type="continuationSeparator" w:id="0">
    <w:p w:rsidR="001C2C71" w:rsidRDefault="001C2C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0000000000000000000"/>
    <w:charset w:val="86"/>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616" w:rsidRDefault="007D6826">
    <w:pPr>
      <w:pStyle w:val="ab"/>
    </w:pPr>
    <w:r>
      <w:rPr>
        <w:rStyle w:val="ac"/>
      </w:rPr>
      <w:fldChar w:fldCharType="begin"/>
    </w:r>
    <w:r w:rsidR="00A51616">
      <w:rPr>
        <w:rStyle w:val="ac"/>
      </w:rPr>
      <w:instrText xml:space="preserve"> PAGE </w:instrText>
    </w:r>
    <w:r>
      <w:rPr>
        <w:rStyle w:val="ac"/>
      </w:rPr>
      <w:fldChar w:fldCharType="separate"/>
    </w:r>
    <w:r w:rsidR="005E23B5">
      <w:rPr>
        <w:rStyle w:val="ac"/>
      </w:rPr>
      <w:t>1</w:t>
    </w:r>
    <w:r>
      <w:rPr>
        <w:rStyle w:val="ac"/>
      </w:rPr>
      <w:fldChar w:fldCharType="end"/>
    </w:r>
    <w:r w:rsidR="00A51616">
      <w:rPr>
        <w:rStyle w:val="ac"/>
      </w:rPr>
      <w:t xml:space="preserve"> / </w:t>
    </w:r>
    <w:r>
      <w:rPr>
        <w:rStyle w:val="ac"/>
      </w:rPr>
      <w:fldChar w:fldCharType="begin"/>
    </w:r>
    <w:r w:rsidR="00A51616">
      <w:rPr>
        <w:rStyle w:val="ac"/>
      </w:rPr>
      <w:instrText xml:space="preserve"> NUMPAGES </w:instrText>
    </w:r>
    <w:r>
      <w:rPr>
        <w:rStyle w:val="ac"/>
      </w:rPr>
      <w:fldChar w:fldCharType="separate"/>
    </w:r>
    <w:r w:rsidR="005E23B5">
      <w:rPr>
        <w:rStyle w:val="ac"/>
      </w:rPr>
      <w:t>9</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C71" w:rsidRDefault="001C2C71">
      <w:r>
        <w:separator/>
      </w:r>
    </w:p>
  </w:footnote>
  <w:footnote w:type="continuationSeparator" w:id="0">
    <w:p w:rsidR="001C2C71" w:rsidRDefault="001C2C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BDF2C98F"/>
    <w:multiLevelType w:val="singleLevel"/>
    <w:tmpl w:val="BDF2C98F"/>
    <w:lvl w:ilvl="0">
      <w:start w:val="1"/>
      <w:numFmt w:val="decimal"/>
      <w:pStyle w:val="References"/>
      <w:suff w:val="space"/>
      <w:lvlText w:val="[%1]"/>
      <w:lvlJc w:val="left"/>
      <w:pPr>
        <w:ind w:left="643" w:hanging="443"/>
      </w:pPr>
    </w:lvl>
  </w:abstractNum>
  <w:abstractNum w:abstractNumId="4">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19"/>
  </w:num>
  <w:num w:numId="3">
    <w:abstractNumId w:val="44"/>
  </w:num>
  <w:num w:numId="4">
    <w:abstractNumId w:val="14"/>
  </w:num>
  <w:num w:numId="5">
    <w:abstractNumId w:val="28"/>
  </w:num>
  <w:num w:numId="6">
    <w:abstractNumId w:val="35"/>
  </w:num>
  <w:num w:numId="7">
    <w:abstractNumId w:val="5"/>
  </w:num>
  <w:num w:numId="8">
    <w:abstractNumId w:val="25"/>
  </w:num>
  <w:num w:numId="9">
    <w:abstractNumId w:val="39"/>
  </w:num>
  <w:num w:numId="10">
    <w:abstractNumId w:val="46"/>
  </w:num>
  <w:num w:numId="11">
    <w:abstractNumId w:val="12"/>
  </w:num>
  <w:num w:numId="12">
    <w:abstractNumId w:val="40"/>
  </w:num>
  <w:num w:numId="13">
    <w:abstractNumId w:val="23"/>
  </w:num>
  <w:num w:numId="14">
    <w:abstractNumId w:val="6"/>
  </w:num>
  <w:num w:numId="15">
    <w:abstractNumId w:val="30"/>
  </w:num>
  <w:num w:numId="16">
    <w:abstractNumId w:val="9"/>
  </w:num>
  <w:num w:numId="17">
    <w:abstractNumId w:val="47"/>
  </w:num>
  <w:num w:numId="18">
    <w:abstractNumId w:val="11"/>
  </w:num>
  <w:num w:numId="19">
    <w:abstractNumId w:val="45"/>
  </w:num>
  <w:num w:numId="20">
    <w:abstractNumId w:val="15"/>
  </w:num>
  <w:num w:numId="21">
    <w:abstractNumId w:val="3"/>
  </w:num>
  <w:num w:numId="22">
    <w:abstractNumId w:val="43"/>
  </w:num>
  <w:num w:numId="23">
    <w:abstractNumId w:val="34"/>
  </w:num>
  <w:num w:numId="24">
    <w:abstractNumId w:val="18"/>
  </w:num>
  <w:num w:numId="25">
    <w:abstractNumId w:val="42"/>
  </w:num>
  <w:num w:numId="26">
    <w:abstractNumId w:val="24"/>
  </w:num>
  <w:num w:numId="27">
    <w:abstractNumId w:val="0"/>
  </w:num>
  <w:num w:numId="28">
    <w:abstractNumId w:val="2"/>
  </w:num>
  <w:num w:numId="29">
    <w:abstractNumId w:val="1"/>
  </w:num>
  <w:num w:numId="30">
    <w:abstractNumId w:val="21"/>
  </w:num>
  <w:num w:numId="31">
    <w:abstractNumId w:val="29"/>
  </w:num>
  <w:num w:numId="32">
    <w:abstractNumId w:val="4"/>
  </w:num>
  <w:num w:numId="33">
    <w:abstractNumId w:val="10"/>
  </w:num>
  <w:num w:numId="34">
    <w:abstractNumId w:val="41"/>
  </w:num>
  <w:num w:numId="35">
    <w:abstractNumId w:val="27"/>
  </w:num>
  <w:num w:numId="36">
    <w:abstractNumId w:val="13"/>
  </w:num>
  <w:num w:numId="37">
    <w:abstractNumId w:val="38"/>
  </w:num>
  <w:num w:numId="38">
    <w:abstractNumId w:val="20"/>
  </w:num>
  <w:num w:numId="39">
    <w:abstractNumId w:val="26"/>
  </w:num>
  <w:num w:numId="40">
    <w:abstractNumId w:val="31"/>
  </w:num>
  <w:num w:numId="41">
    <w:abstractNumId w:val="32"/>
  </w:num>
  <w:num w:numId="42">
    <w:abstractNumId w:val="48"/>
  </w:num>
  <w:num w:numId="43">
    <w:abstractNumId w:val="16"/>
  </w:num>
  <w:num w:numId="44">
    <w:abstractNumId w:val="33"/>
  </w:num>
  <w:num w:numId="45">
    <w:abstractNumId w:val="36"/>
  </w:num>
  <w:num w:numId="46">
    <w:abstractNumId w:val="7"/>
  </w:num>
  <w:num w:numId="47">
    <w:abstractNumId w:val="49"/>
  </w:num>
  <w:num w:numId="48">
    <w:abstractNumId w:val="17"/>
  </w:num>
  <w:num w:numId="49">
    <w:abstractNumId w:val="8"/>
  </w:num>
  <w:num w:numId="50">
    <w:abstractNumId w:val="22"/>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6">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034C"/>
    <w:rsid w:val="00011C3B"/>
    <w:rsid w:val="00021DEC"/>
    <w:rsid w:val="000266D7"/>
    <w:rsid w:val="000276C5"/>
    <w:rsid w:val="00033873"/>
    <w:rsid w:val="0004456C"/>
    <w:rsid w:val="000474E3"/>
    <w:rsid w:val="0004770D"/>
    <w:rsid w:val="0005259B"/>
    <w:rsid w:val="00053FEE"/>
    <w:rsid w:val="00060AE4"/>
    <w:rsid w:val="0006411D"/>
    <w:rsid w:val="00067317"/>
    <w:rsid w:val="0007112F"/>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324E"/>
    <w:rsid w:val="00107B0A"/>
    <w:rsid w:val="00115408"/>
    <w:rsid w:val="00116F4B"/>
    <w:rsid w:val="001220E7"/>
    <w:rsid w:val="001221DE"/>
    <w:rsid w:val="001229F4"/>
    <w:rsid w:val="00123722"/>
    <w:rsid w:val="00124F98"/>
    <w:rsid w:val="001343FD"/>
    <w:rsid w:val="00137471"/>
    <w:rsid w:val="00144C8B"/>
    <w:rsid w:val="0015001D"/>
    <w:rsid w:val="00150FD3"/>
    <w:rsid w:val="00156AA7"/>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2C71"/>
    <w:rsid w:val="001C4490"/>
    <w:rsid w:val="001D2C1A"/>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2030F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C9B"/>
    <w:rsid w:val="002D381F"/>
    <w:rsid w:val="002D3962"/>
    <w:rsid w:val="002D4E78"/>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4CDC"/>
    <w:rsid w:val="00356D2B"/>
    <w:rsid w:val="0036248C"/>
    <w:rsid w:val="003658D6"/>
    <w:rsid w:val="003666A8"/>
    <w:rsid w:val="00367005"/>
    <w:rsid w:val="00367401"/>
    <w:rsid w:val="00375678"/>
    <w:rsid w:val="00375EC3"/>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E7C14"/>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50DD"/>
    <w:rsid w:val="004873E6"/>
    <w:rsid w:val="00491DF3"/>
    <w:rsid w:val="00497E2C"/>
    <w:rsid w:val="004A3904"/>
    <w:rsid w:val="004A3F06"/>
    <w:rsid w:val="004A45B9"/>
    <w:rsid w:val="004B15B8"/>
    <w:rsid w:val="004B31C8"/>
    <w:rsid w:val="004B4E17"/>
    <w:rsid w:val="004B566C"/>
    <w:rsid w:val="004B675E"/>
    <w:rsid w:val="004B74B2"/>
    <w:rsid w:val="004B7B48"/>
    <w:rsid w:val="004C06EE"/>
    <w:rsid w:val="004D041C"/>
    <w:rsid w:val="004D12E2"/>
    <w:rsid w:val="004D4AB1"/>
    <w:rsid w:val="004E6901"/>
    <w:rsid w:val="004F141A"/>
    <w:rsid w:val="004F218A"/>
    <w:rsid w:val="004F27AD"/>
    <w:rsid w:val="004F4C5B"/>
    <w:rsid w:val="004F6667"/>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45E5"/>
    <w:rsid w:val="0057546D"/>
    <w:rsid w:val="005776DD"/>
    <w:rsid w:val="005776F9"/>
    <w:rsid w:val="00577C43"/>
    <w:rsid w:val="00582117"/>
    <w:rsid w:val="0058478F"/>
    <w:rsid w:val="00587AD5"/>
    <w:rsid w:val="00590D42"/>
    <w:rsid w:val="00593315"/>
    <w:rsid w:val="005949D1"/>
    <w:rsid w:val="005950ED"/>
    <w:rsid w:val="005A0387"/>
    <w:rsid w:val="005A170D"/>
    <w:rsid w:val="005A3957"/>
    <w:rsid w:val="005A6C96"/>
    <w:rsid w:val="005B032E"/>
    <w:rsid w:val="005C6156"/>
    <w:rsid w:val="005D0418"/>
    <w:rsid w:val="005D2D5C"/>
    <w:rsid w:val="005D5101"/>
    <w:rsid w:val="005D7F35"/>
    <w:rsid w:val="005E1D58"/>
    <w:rsid w:val="005E23B5"/>
    <w:rsid w:val="005E3059"/>
    <w:rsid w:val="005F0B7E"/>
    <w:rsid w:val="00602315"/>
    <w:rsid w:val="00610E37"/>
    <w:rsid w:val="00611039"/>
    <w:rsid w:val="00611C9A"/>
    <w:rsid w:val="006129BF"/>
    <w:rsid w:val="006207ED"/>
    <w:rsid w:val="00626BC9"/>
    <w:rsid w:val="00643BD2"/>
    <w:rsid w:val="00643D38"/>
    <w:rsid w:val="006447C8"/>
    <w:rsid w:val="006458DF"/>
    <w:rsid w:val="00650D52"/>
    <w:rsid w:val="006546FE"/>
    <w:rsid w:val="00661595"/>
    <w:rsid w:val="006615B2"/>
    <w:rsid w:val="00662313"/>
    <w:rsid w:val="0066505A"/>
    <w:rsid w:val="00670072"/>
    <w:rsid w:val="00671974"/>
    <w:rsid w:val="00673911"/>
    <w:rsid w:val="00685613"/>
    <w:rsid w:val="006870C9"/>
    <w:rsid w:val="00695711"/>
    <w:rsid w:val="006A1EAD"/>
    <w:rsid w:val="006A3ADF"/>
    <w:rsid w:val="006A7552"/>
    <w:rsid w:val="006A7BCB"/>
    <w:rsid w:val="006B0047"/>
    <w:rsid w:val="006B1077"/>
    <w:rsid w:val="006B3E35"/>
    <w:rsid w:val="006B4C1E"/>
    <w:rsid w:val="006B60E8"/>
    <w:rsid w:val="006B6E3C"/>
    <w:rsid w:val="006C090F"/>
    <w:rsid w:val="006C4E32"/>
    <w:rsid w:val="006C56D8"/>
    <w:rsid w:val="006C78DB"/>
    <w:rsid w:val="006D07AE"/>
    <w:rsid w:val="006D1C93"/>
    <w:rsid w:val="006E3F11"/>
    <w:rsid w:val="006E526C"/>
    <w:rsid w:val="006E7E7D"/>
    <w:rsid w:val="006F316D"/>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5D6D"/>
    <w:rsid w:val="007507C9"/>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E1D15"/>
    <w:rsid w:val="007E1DEA"/>
    <w:rsid w:val="007E1E7F"/>
    <w:rsid w:val="007E2120"/>
    <w:rsid w:val="007E2202"/>
    <w:rsid w:val="007E4397"/>
    <w:rsid w:val="007E7813"/>
    <w:rsid w:val="007F2972"/>
    <w:rsid w:val="007F3D2C"/>
    <w:rsid w:val="007F53C1"/>
    <w:rsid w:val="008019CC"/>
    <w:rsid w:val="008038F8"/>
    <w:rsid w:val="0081092E"/>
    <w:rsid w:val="00812ED2"/>
    <w:rsid w:val="008145EA"/>
    <w:rsid w:val="00815869"/>
    <w:rsid w:val="008161AF"/>
    <w:rsid w:val="00816B81"/>
    <w:rsid w:val="00823B90"/>
    <w:rsid w:val="00825B30"/>
    <w:rsid w:val="0083266E"/>
    <w:rsid w:val="00832F8C"/>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6549"/>
    <w:rsid w:val="008D70D2"/>
    <w:rsid w:val="008D7418"/>
    <w:rsid w:val="008E35E2"/>
    <w:rsid w:val="008E36FE"/>
    <w:rsid w:val="00900AE8"/>
    <w:rsid w:val="00900DAD"/>
    <w:rsid w:val="009038F0"/>
    <w:rsid w:val="00905905"/>
    <w:rsid w:val="009060B9"/>
    <w:rsid w:val="00912698"/>
    <w:rsid w:val="00912F21"/>
    <w:rsid w:val="0091408E"/>
    <w:rsid w:val="009210F3"/>
    <w:rsid w:val="0092772F"/>
    <w:rsid w:val="009333B6"/>
    <w:rsid w:val="009371EB"/>
    <w:rsid w:val="009378CA"/>
    <w:rsid w:val="0094552B"/>
    <w:rsid w:val="009479F2"/>
    <w:rsid w:val="0095025E"/>
    <w:rsid w:val="00955C4C"/>
    <w:rsid w:val="00964355"/>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E5C62"/>
    <w:rsid w:val="009F0747"/>
    <w:rsid w:val="00A03514"/>
    <w:rsid w:val="00A10F5D"/>
    <w:rsid w:val="00A142DC"/>
    <w:rsid w:val="00A17079"/>
    <w:rsid w:val="00A218FA"/>
    <w:rsid w:val="00A23297"/>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81677"/>
    <w:rsid w:val="00A8486E"/>
    <w:rsid w:val="00A8497F"/>
    <w:rsid w:val="00A86AB5"/>
    <w:rsid w:val="00A90C3A"/>
    <w:rsid w:val="00A92400"/>
    <w:rsid w:val="00A97226"/>
    <w:rsid w:val="00A9729D"/>
    <w:rsid w:val="00AA0E64"/>
    <w:rsid w:val="00AA142F"/>
    <w:rsid w:val="00AA23CF"/>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B00BBE"/>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12D5"/>
    <w:rsid w:val="00B523A5"/>
    <w:rsid w:val="00B525CB"/>
    <w:rsid w:val="00B529CB"/>
    <w:rsid w:val="00B55EF2"/>
    <w:rsid w:val="00B60123"/>
    <w:rsid w:val="00B62C88"/>
    <w:rsid w:val="00B62C90"/>
    <w:rsid w:val="00B6300F"/>
    <w:rsid w:val="00B63230"/>
    <w:rsid w:val="00B653FC"/>
    <w:rsid w:val="00B66868"/>
    <w:rsid w:val="00B70389"/>
    <w:rsid w:val="00B70A91"/>
    <w:rsid w:val="00B84623"/>
    <w:rsid w:val="00B919A8"/>
    <w:rsid w:val="00B92631"/>
    <w:rsid w:val="00B938CB"/>
    <w:rsid w:val="00B9492D"/>
    <w:rsid w:val="00B96D1C"/>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C698B"/>
    <w:rsid w:val="00CD04D6"/>
    <w:rsid w:val="00CD622B"/>
    <w:rsid w:val="00CE2A4E"/>
    <w:rsid w:val="00CE6187"/>
    <w:rsid w:val="00CE7DC5"/>
    <w:rsid w:val="00CF5E71"/>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3DB1"/>
    <w:rsid w:val="00E1451F"/>
    <w:rsid w:val="00E15A72"/>
    <w:rsid w:val="00E15E28"/>
    <w:rsid w:val="00E16577"/>
    <w:rsid w:val="00E20370"/>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5571"/>
    <w:rsid w:val="00ED0E8F"/>
    <w:rsid w:val="00ED2960"/>
    <w:rsid w:val="00ED396E"/>
    <w:rsid w:val="00ED5A8B"/>
    <w:rsid w:val="00EE1504"/>
    <w:rsid w:val="00EE2447"/>
    <w:rsid w:val="00EE349F"/>
    <w:rsid w:val="00EE3B5B"/>
    <w:rsid w:val="00EE4CC9"/>
    <w:rsid w:val="00EE7A68"/>
    <w:rsid w:val="00EF4800"/>
    <w:rsid w:val="00EF5D5B"/>
    <w:rsid w:val="00EF674A"/>
    <w:rsid w:val="00EF7B41"/>
    <w:rsid w:val="00F00647"/>
    <w:rsid w:val="00F00A3D"/>
    <w:rsid w:val="00F04310"/>
    <w:rsid w:val="00F17CA4"/>
    <w:rsid w:val="00F21885"/>
    <w:rsid w:val="00F24DDD"/>
    <w:rsid w:val="00F2770B"/>
    <w:rsid w:val="00F318E8"/>
    <w:rsid w:val="00F32CBB"/>
    <w:rsid w:val="00F34E4F"/>
    <w:rsid w:val="00F415C0"/>
    <w:rsid w:val="00F42480"/>
    <w:rsid w:val="00F461EB"/>
    <w:rsid w:val="00F47AD9"/>
    <w:rsid w:val="00F549A3"/>
    <w:rsid w:val="00F55555"/>
    <w:rsid w:val="00F55BF8"/>
    <w:rsid w:val="00F55CBF"/>
    <w:rsid w:val="00F6099A"/>
    <w:rsid w:val="00F6418A"/>
    <w:rsid w:val="00F66E4B"/>
    <w:rsid w:val="00F72B10"/>
    <w:rsid w:val="00F73B58"/>
    <w:rsid w:val="00F77359"/>
    <w:rsid w:val="00F80B08"/>
    <w:rsid w:val="00F86A73"/>
    <w:rsid w:val="00F875DB"/>
    <w:rsid w:val="00F87F6E"/>
    <w:rsid w:val="00F90B6E"/>
    <w:rsid w:val="00F90FB1"/>
    <w:rsid w:val="00F97CD8"/>
    <w:rsid w:val="00FA1A8F"/>
    <w:rsid w:val="00FA1F71"/>
    <w:rsid w:val="00FA58DA"/>
    <w:rsid w:val="00FC2F45"/>
    <w:rsid w:val="00FC345B"/>
    <w:rsid w:val="00FC35AC"/>
    <w:rsid w:val="00FC4237"/>
    <w:rsid w:val="00FD4E37"/>
    <w:rsid w:val="00FD5647"/>
    <w:rsid w:val="00FE131F"/>
    <w:rsid w:val="00FE51EC"/>
    <w:rsid w:val="00FF1FDC"/>
    <w:rsid w:val="00FF6C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Normal (Web)" w:uiPriority="99" w:qFormat="1"/>
    <w:lsdException w:name="annotation subject" w:qFormat="1"/>
    <w:lsdException w:name="No List" w:uiPriority="99"/>
    <w:lsdException w:name="Balloon Text" w:qFormat="1"/>
    <w:lsdException w:name="Table Grid" w:uiPriority="5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Char"/>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Char"/>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AD51D1"/>
    <w:pPr>
      <w:ind w:left="1418" w:hanging="1418"/>
      <w:outlineLvl w:val="3"/>
    </w:pPr>
    <w:rPr>
      <w:sz w:val="24"/>
    </w:rPr>
  </w:style>
  <w:style w:type="paragraph" w:styleId="5">
    <w:name w:val="heading 5"/>
    <w:aliases w:val="H5"/>
    <w:basedOn w:val="4"/>
    <w:next w:val="a0"/>
    <w:link w:val="5Char"/>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qFormat/>
    <w:rsid w:val="00AD51D1"/>
    <w:pPr>
      <w:spacing w:before="180"/>
      <w:ind w:left="2693" w:hanging="2693"/>
    </w:pPr>
    <w:rPr>
      <w:b/>
    </w:rPr>
  </w:style>
  <w:style w:type="paragraph" w:styleId="10">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qFormat/>
    <w:rsid w:val="00AD51D1"/>
    <w:pPr>
      <w:ind w:left="1701" w:hanging="1701"/>
    </w:pPr>
  </w:style>
  <w:style w:type="paragraph" w:styleId="40">
    <w:name w:val="toc 4"/>
    <w:basedOn w:val="30"/>
    <w:qFormat/>
    <w:rsid w:val="00AD51D1"/>
    <w:pPr>
      <w:ind w:left="1418" w:hanging="1418"/>
    </w:pPr>
  </w:style>
  <w:style w:type="paragraph" w:styleId="30">
    <w:name w:val="toc 3"/>
    <w:basedOn w:val="20"/>
    <w:qFormat/>
    <w:rsid w:val="00AD51D1"/>
    <w:pPr>
      <w:ind w:left="1134" w:hanging="1134"/>
    </w:pPr>
  </w:style>
  <w:style w:type="paragraph" w:styleId="20">
    <w:name w:val="toc 2"/>
    <w:basedOn w:val="10"/>
    <w:qFormat/>
    <w:rsid w:val="00AD51D1"/>
    <w:pPr>
      <w:keepNext w:val="0"/>
      <w:spacing w:before="0"/>
      <w:ind w:left="851" w:hanging="851"/>
    </w:pPr>
    <w:rPr>
      <w:sz w:val="20"/>
    </w:rPr>
  </w:style>
  <w:style w:type="paragraph" w:styleId="21">
    <w:name w:val="index 2"/>
    <w:basedOn w:val="11"/>
    <w:qFormat/>
    <w:rsid w:val="00AD51D1"/>
    <w:pPr>
      <w:ind w:left="284"/>
    </w:pPr>
  </w:style>
  <w:style w:type="paragraph" w:styleId="11">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qFormat/>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0">
    <w:name w:val="toc 6"/>
    <w:basedOn w:val="50"/>
    <w:next w:val="a0"/>
    <w:qFormat/>
    <w:rsid w:val="00AD51D1"/>
    <w:pPr>
      <w:ind w:left="1985" w:hanging="1985"/>
    </w:pPr>
  </w:style>
  <w:style w:type="paragraph" w:styleId="70">
    <w:name w:val="toc 7"/>
    <w:basedOn w:val="60"/>
    <w:next w:val="a0"/>
    <w:qFormat/>
    <w:rsid w:val="00AD51D1"/>
    <w:pPr>
      <w:ind w:left="2268" w:hanging="2268"/>
    </w:pPr>
  </w:style>
  <w:style w:type="paragraph" w:styleId="23">
    <w:name w:val="List Bullet 2"/>
    <w:aliases w:val="lb2"/>
    <w:basedOn w:val="a9"/>
    <w:qFormat/>
    <w:rsid w:val="00AD51D1"/>
    <w:pPr>
      <w:ind w:left="851"/>
    </w:pPr>
  </w:style>
  <w:style w:type="paragraph" w:styleId="31">
    <w:name w:val="List Bullet 3"/>
    <w:basedOn w:val="23"/>
    <w:qFormat/>
    <w:rsid w:val="00AD51D1"/>
    <w:pPr>
      <w:ind w:left="1135"/>
    </w:pPr>
  </w:style>
  <w:style w:type="paragraph" w:styleId="a5">
    <w:name w:val="List Number"/>
    <w:basedOn w:val="aa"/>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a"/>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1">
    <w:name w:val="List 4"/>
    <w:basedOn w:val="32"/>
    <w:qFormat/>
    <w:rsid w:val="00AD51D1"/>
    <w:pPr>
      <w:ind w:left="1418"/>
    </w:pPr>
  </w:style>
  <w:style w:type="paragraph" w:styleId="51">
    <w:name w:val="List 5"/>
    <w:basedOn w:val="41"/>
    <w:qFormat/>
    <w:rsid w:val="00AD51D1"/>
    <w:pPr>
      <w:ind w:left="1702"/>
    </w:pPr>
  </w:style>
  <w:style w:type="paragraph" w:customStyle="1" w:styleId="EditorsNote">
    <w:name w:val="Editor's Note"/>
    <w:basedOn w:val="NO"/>
    <w:qFormat/>
    <w:rsid w:val="00AD51D1"/>
    <w:rPr>
      <w:color w:val="FF0000"/>
    </w:rPr>
  </w:style>
  <w:style w:type="paragraph" w:styleId="aa">
    <w:name w:val="List"/>
    <w:basedOn w:val="a0"/>
    <w:qFormat/>
    <w:rsid w:val="00AD51D1"/>
    <w:pPr>
      <w:ind w:left="568" w:hanging="284"/>
    </w:pPr>
  </w:style>
  <w:style w:type="paragraph" w:styleId="a9">
    <w:name w:val="List Bullet"/>
    <w:basedOn w:val="aa"/>
    <w:qFormat/>
    <w:rsid w:val="00AD51D1"/>
  </w:style>
  <w:style w:type="paragraph" w:styleId="42">
    <w:name w:val="List Bullet 4"/>
    <w:basedOn w:val="31"/>
    <w:qFormat/>
    <w:rsid w:val="00AD51D1"/>
    <w:pPr>
      <w:ind w:left="1418"/>
    </w:pPr>
  </w:style>
  <w:style w:type="paragraph" w:styleId="52">
    <w:name w:val="List Bullet 5"/>
    <w:basedOn w:val="42"/>
    <w:qFormat/>
    <w:rsid w:val="00AD51D1"/>
    <w:pPr>
      <w:ind w:left="1702"/>
    </w:pPr>
  </w:style>
  <w:style w:type="paragraph" w:customStyle="1" w:styleId="B1">
    <w:name w:val="B1"/>
    <w:basedOn w:val="aa"/>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1"/>
    <w:qFormat/>
    <w:rsid w:val="00AD51D1"/>
  </w:style>
  <w:style w:type="paragraph" w:customStyle="1" w:styleId="B5">
    <w:name w:val="B5"/>
    <w:basedOn w:val="51"/>
    <w:qFormat/>
    <w:rsid w:val="00AD51D1"/>
  </w:style>
  <w:style w:type="paragraph" w:styleId="ab">
    <w:name w:val="footer"/>
    <w:basedOn w:val="a6"/>
    <w:link w:val="Char0"/>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c">
    <w:name w:val="page number"/>
    <w:basedOn w:val="a1"/>
    <w:qFormat/>
    <w:rsid w:val="008D70D2"/>
  </w:style>
  <w:style w:type="character" w:styleId="ad">
    <w:name w:val="Hyperlink"/>
    <w:uiPriority w:val="99"/>
    <w:qFormat/>
    <w:rsid w:val="00E544FA"/>
    <w:rPr>
      <w:color w:val="0000FF"/>
      <w:u w:val="single"/>
    </w:rPr>
  </w:style>
  <w:style w:type="character" w:styleId="ae">
    <w:name w:val="FollowedHyperlink"/>
    <w:qFormat/>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qFormat/>
    <w:rsid w:val="001D2C1A"/>
    <w:rPr>
      <w:rFonts w:eastAsia="MS Gothic"/>
      <w:sz w:val="24"/>
      <w:lang w:val="en-GB"/>
    </w:rPr>
  </w:style>
  <w:style w:type="paragraph" w:styleId="af0">
    <w:name w:val="Body Text Indent"/>
    <w:basedOn w:val="a0"/>
    <w:link w:val="Char2"/>
    <w:qFormat/>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0"/>
    <w:qFormat/>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qFormat/>
    <w:rsid w:val="001D2C1A"/>
    <w:rPr>
      <w:rFonts w:eastAsia="Times New Roman"/>
      <w:noProof w:val="0"/>
      <w:kern w:val="2"/>
      <w:sz w:val="16"/>
      <w:lang w:val="en-GB"/>
    </w:rPr>
  </w:style>
  <w:style w:type="paragraph" w:styleId="af7">
    <w:name w:val="Balloon Text"/>
    <w:basedOn w:val="a0"/>
    <w:link w:val="Char7"/>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qFormat/>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qFormat/>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aliases w:val="- Bullets Char,?? ?? Char,????? Char,???? Char,Lista1 Char,中等深浅网格 1 - 着色 21 Char,列出段落1 Char,¥¡¡¡¡ì¬º¥¹¥È¶ÎÂä Char,ÁÐ³ö¶ÎÂä Char,列表段落1 Char,—ño’i—Ž Char,¥ê¥¹¥È¶ÎÂä Char,1st level - Bullet List Paragraph Char,Lettre d'introduction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6">
    <w:name w:val="列出段落 字符2"/>
    <w:uiPriority w:val="34"/>
    <w:qFormat/>
    <w:locked/>
    <w:rsid w:val="007835E1"/>
    <w:rPr>
      <w:rFonts w:ascii="Times New Roman" w:eastAsia="宋体" w:hAnsi="Times New Roman" w:cs="Times New Roman"/>
      <w:kern w:val="0"/>
      <w:sz w:val="22"/>
      <w:lang w:eastAsia="en-US"/>
    </w:rPr>
  </w:style>
  <w:style w:type="paragraph" w:styleId="aff0">
    <w:name w:val="Subtitle"/>
    <w:basedOn w:val="a0"/>
    <w:next w:val="a0"/>
    <w:link w:val="Chara"/>
    <w:qFormat/>
    <w:rsid w:val="007A7FC0"/>
    <w:pPr>
      <w:snapToGrid w:val="0"/>
      <w:spacing w:after="60" w:line="276" w:lineRule="auto"/>
      <w:jc w:val="center"/>
      <w:outlineLvl w:val="1"/>
    </w:pPr>
    <w:rPr>
      <w:rFonts w:ascii="Cambria" w:hAnsi="Cambria"/>
      <w:sz w:val="24"/>
      <w:szCs w:val="24"/>
      <w:lang w:eastAsia="en-IN"/>
    </w:rPr>
  </w:style>
  <w:style w:type="character" w:customStyle="1" w:styleId="Chara">
    <w:name w:val="副标题 Char"/>
    <w:basedOn w:val="a1"/>
    <w:link w:val="aff0"/>
    <w:qFormat/>
    <w:rsid w:val="007A7FC0"/>
    <w:rPr>
      <w:rFonts w:ascii="Cambria" w:eastAsia="Times New Roman" w:hAnsi="Cambria"/>
      <w:sz w:val="24"/>
      <w:szCs w:val="24"/>
      <w:lang w:val="en-GB" w:eastAsia="en-IN"/>
    </w:rPr>
  </w:style>
  <w:style w:type="paragraph" w:styleId="27">
    <w:name w:val="Body Text 2"/>
    <w:basedOn w:val="a0"/>
    <w:link w:val="2Char1"/>
    <w:qFormat/>
    <w:rsid w:val="007A7FC0"/>
    <w:pPr>
      <w:tabs>
        <w:tab w:val="left" w:pos="1985"/>
      </w:tabs>
      <w:snapToGrid w:val="0"/>
      <w:spacing w:after="0" w:line="276" w:lineRule="auto"/>
      <w:jc w:val="both"/>
    </w:pPr>
    <w:rPr>
      <w:rFonts w:ascii="Arial" w:hAnsi="Arial"/>
      <w:sz w:val="22"/>
      <w:lang w:eastAsia="en-IN"/>
    </w:rPr>
  </w:style>
  <w:style w:type="character" w:customStyle="1" w:styleId="2Char1">
    <w:name w:val="正文文本 2 Char"/>
    <w:basedOn w:val="a1"/>
    <w:link w:val="27"/>
    <w:rsid w:val="007A7FC0"/>
    <w:rPr>
      <w:rFonts w:ascii="Arial" w:eastAsia="Times New Roman" w:hAnsi="Arial"/>
      <w:sz w:val="22"/>
      <w:lang w:val="en-GB" w:eastAsia="en-IN"/>
    </w:rPr>
  </w:style>
  <w:style w:type="character" w:customStyle="1" w:styleId="5Char">
    <w:name w:val="标题 5 Char"/>
    <w:aliases w:val="H5 Char"/>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8">
    <w:name w:val="标题 2 字符"/>
    <w:qFormat/>
    <w:rsid w:val="007A7FC0"/>
    <w:rPr>
      <w:rFonts w:ascii="Arial" w:eastAsia="Times New Roman" w:hAnsi="Arial"/>
      <w:sz w:val="32"/>
      <w:lang w:val="en-GB" w:eastAsia="en-IN"/>
    </w:rPr>
  </w:style>
  <w:style w:type="character" w:customStyle="1" w:styleId="34">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1">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qFormat/>
    <w:rsid w:val="007A7FC0"/>
    <w:rPr>
      <w:rFonts w:ascii="Arial" w:eastAsia="Times New Roman" w:hAnsi="Arial"/>
      <w:sz w:val="24"/>
      <w:lang w:val="en-GB" w:eastAsia="en-GB"/>
    </w:rPr>
  </w:style>
  <w:style w:type="character" w:customStyle="1" w:styleId="Charb">
    <w:name w:val="列出段落 Char"/>
    <w:basedOn w:val="a1"/>
    <w:qFormat/>
    <w:rsid w:val="007A7FC0"/>
    <w:rPr>
      <w:rFonts w:ascii="Calibri" w:eastAsia="Calibri" w:hAnsi="Calibri" w:cs="Calibri" w:hint="default"/>
      <w:szCs w:val="22"/>
      <w:lang w:val="en-US" w:eastAsia="en-US"/>
    </w:rPr>
  </w:style>
  <w:style w:type="character" w:customStyle="1" w:styleId="3Char">
    <w:name w:val="标题 3 Char"/>
    <w:aliases w:val="Underrubrik2 Char,H3 Char,no break Char,Memo Heading 3 Char"/>
    <w:basedOn w:val="a1"/>
    <w:link w:val="3"/>
    <w:qFormat/>
    <w:rsid w:val="007A7FC0"/>
    <w:rPr>
      <w:rFonts w:ascii="Arial" w:eastAsia="Times New Roman" w:hAnsi="Arial"/>
      <w:sz w:val="28"/>
      <w:lang w:val="en-GB" w:eastAsia="en-GB"/>
    </w:rPr>
  </w:style>
  <w:style w:type="character" w:customStyle="1" w:styleId="1Char">
    <w:name w:val="标题 1 Char"/>
    <w:aliases w:val="H1 Char,h1 Char,app heading 1 Char,l1 Char,Memo Heading 1 Char,h11 Char,h12 Char,h13 Char,h14 Char,h15 Char,h16 Char"/>
    <w:basedOn w:val="a1"/>
    <w:link w:val="1"/>
    <w:qFormat/>
    <w:rsid w:val="007A7FC0"/>
    <w:rPr>
      <w:rFonts w:ascii="Arial" w:eastAsia="Times New Roman" w:hAnsi="Arial"/>
      <w:sz w:val="36"/>
      <w:lang w:val="en-GB" w:eastAsia="en-GB"/>
    </w:rPr>
  </w:style>
  <w:style w:type="character" w:customStyle="1" w:styleId="2Char">
    <w:name w:val="标题 2 Char"/>
    <w:aliases w:val="DO NOT USE_h2 Char,h2 Char,h21 Char,H2 Char,Head2A Char,2 Char,UNDERRUBRIK 1-2 Char"/>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9">
    <w:name w:val="표 구분선2"/>
    <w:basedOn w:val="a2"/>
    <w:uiPriority w:val="59"/>
    <w:qFormat/>
    <w:rsid w:val="007A7FC0"/>
    <w:pPr>
      <w:spacing w:before="120" w:line="280" w:lineRule="atLeast"/>
    </w:pPr>
    <w:rPr>
      <w:rFonts w:ascii="New York" w:eastAsia="宋体" w:hAnsi="New York"/>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18">
    <w:name w:val="未处理的提及1"/>
    <w:basedOn w:val="a1"/>
    <w:uiPriority w:val="99"/>
    <w:semiHidden/>
    <w:unhideWhenUsed/>
    <w:rsid w:val="002B4C7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364063118">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72412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7085097">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3186.zip" TargetMode="External"/><Relationship Id="rId117" Type="http://schemas.openxmlformats.org/officeDocument/2006/relationships/hyperlink" Target="https://www.3gpp.org/ftp/TSG_RAN/WG4_Radio/TSGR4_105/Docs/R4-2219612.zip" TargetMode="External"/><Relationship Id="rId21" Type="http://schemas.openxmlformats.org/officeDocument/2006/relationships/hyperlink" Target="https://www.3gpp.org/ftp/TSG_RAN/WG4_Radio/TSGR4_104-e/Docs/R4-2212616.zip" TargetMode="External"/><Relationship Id="rId42" Type="http://schemas.openxmlformats.org/officeDocument/2006/relationships/hyperlink" Target="https://www.3gpp.org/ftp/TSG_RAN/WG4_Radio/TSGR4_104bis-e/Docs/R4-2215505.zip" TargetMode="External"/><Relationship Id="rId47" Type="http://schemas.openxmlformats.org/officeDocument/2006/relationships/hyperlink" Target="https://www.3gpp.org/ftp/TSG_RAN/WG4_Radio/TSGR4_104bis-e/Docs/R4-2215937.zip" TargetMode="External"/><Relationship Id="rId63" Type="http://schemas.openxmlformats.org/officeDocument/2006/relationships/hyperlink" Target="https://www.3gpp.org/ftp/TSG_RAN/WG4_Radio/TSGR4_104bis-e/Docs/R4-2216539.zip" TargetMode="External"/><Relationship Id="rId68" Type="http://schemas.openxmlformats.org/officeDocument/2006/relationships/hyperlink" Target="https://www.3gpp.org/ftp/TSG_RAN/WG4_Radio/TSGR4_105/Docs/R4-2218430.zip" TargetMode="External"/><Relationship Id="rId84" Type="http://schemas.openxmlformats.org/officeDocument/2006/relationships/hyperlink" Target="https://www.3gpp.org/ftp/TSG_RAN/WG4_Radio/TSGR4_105/Docs/R4-2218693.zip" TargetMode="External"/><Relationship Id="rId89" Type="http://schemas.openxmlformats.org/officeDocument/2006/relationships/hyperlink" Target="https://www.3gpp.org/ftp/TSG_RAN/WG4_Radio/TSGR4_105/Docs/R4-2218698.zip" TargetMode="External"/><Relationship Id="rId112" Type="http://schemas.openxmlformats.org/officeDocument/2006/relationships/hyperlink" Target="https://www.3gpp.org/ftp/TSG_RAN/WG4_Radio/TSGR4_105/Docs/R4-2219430.zip" TargetMode="External"/><Relationship Id="rId133" Type="http://schemas.openxmlformats.org/officeDocument/2006/relationships/hyperlink" Target="https://www.3gpp.org/ftp/TSG_RAN/WG4_Radio/TSGR4_105/Docs/R4-2220032.zip" TargetMode="External"/><Relationship Id="rId16" Type="http://schemas.openxmlformats.org/officeDocument/2006/relationships/hyperlink" Target="https://www.3gpp.org/ftp/TSG_RAN/WG4_Radio/TSGR4_104-e/Docs/R4-2211952.zip" TargetMode="External"/><Relationship Id="rId107" Type="http://schemas.openxmlformats.org/officeDocument/2006/relationships/hyperlink" Target="https://www.3gpp.org/ftp/TSG_RAN/WG4_Radio/TSGR4_105/Docs/R4-2219353.zip" TargetMode="External"/><Relationship Id="rId11" Type="http://schemas.openxmlformats.org/officeDocument/2006/relationships/hyperlink" Target="https://www.3gpp.org/ftp/TSG_RAN/WG4_Radio/TSGR4_104-e/Docs/R4-2211657.zip" TargetMode="External"/><Relationship Id="rId32" Type="http://schemas.openxmlformats.org/officeDocument/2006/relationships/hyperlink" Target="https://www.3gpp.org/ftp/TSG_RAN/WG4_Radio/TSGR4_104-e/Docs/R4-2212384.zip" TargetMode="External"/><Relationship Id="rId37" Type="http://schemas.openxmlformats.org/officeDocument/2006/relationships/hyperlink" Target="https://www.3gpp.org/ftp/TSG_RAN/WG4_Radio/TSGR4_104bis-e/Docs/R4-2215386.zip" TargetMode="External"/><Relationship Id="rId53" Type="http://schemas.openxmlformats.org/officeDocument/2006/relationships/hyperlink" Target="https://www.3gpp.org/ftp/TSG_RAN/WG4_Radio/TSGR4_104bis-e/Docs/R4-2216069.zip" TargetMode="External"/><Relationship Id="rId58" Type="http://schemas.openxmlformats.org/officeDocument/2006/relationships/hyperlink" Target="https://www.3gpp.org/ftp/TSG_RAN/WG4_Radio/TSGR4_104bis-e/Docs/R4-2216401.zip" TargetMode="External"/><Relationship Id="rId74" Type="http://schemas.openxmlformats.org/officeDocument/2006/relationships/hyperlink" Target="https://www.3gpp.org/ftp/TSG_RAN/WG4_Radio/TSGR4_105/Docs/R4-2218480.zip" TargetMode="External"/><Relationship Id="rId79" Type="http://schemas.openxmlformats.org/officeDocument/2006/relationships/hyperlink" Target="https://www.3gpp.org/ftp/TSG_RAN/WG4_Radio/TSGR4_105/Docs/R4-2218664.zip" TargetMode="External"/><Relationship Id="rId102" Type="http://schemas.openxmlformats.org/officeDocument/2006/relationships/hyperlink" Target="https://www.3gpp.org/ftp/TSG_RAN/WG4_Radio/TSGR4_105/Docs/R4-2219239.zip" TargetMode="External"/><Relationship Id="rId123" Type="http://schemas.openxmlformats.org/officeDocument/2006/relationships/hyperlink" Target="https://www.3gpp.org/ftp/TSG_RAN/WG4_Radio/TSGR4_105/Docs/R4-2219635.zip" TargetMode="External"/><Relationship Id="rId128" Type="http://schemas.openxmlformats.org/officeDocument/2006/relationships/hyperlink" Target="https://www.3gpp.org/ftp/TSG_RAN/WG4_Radio/TSGR4_105/Docs/R4-2219640.zip" TargetMode="External"/><Relationship Id="rId5" Type="http://schemas.openxmlformats.org/officeDocument/2006/relationships/footnotes" Target="footnotes.xml"/><Relationship Id="rId90" Type="http://schemas.openxmlformats.org/officeDocument/2006/relationships/hyperlink" Target="https://www.3gpp.org/ftp/TSG_RAN/WG4_Radio/TSGR4_105/Docs/R4-2218699.zip" TargetMode="External"/><Relationship Id="rId95" Type="http://schemas.openxmlformats.org/officeDocument/2006/relationships/hyperlink" Target="https://www.3gpp.org/ftp/TSG_RAN/WG4_Radio/TSGR4_105/Docs/R4-2218893.zip" TargetMode="External"/><Relationship Id="rId14" Type="http://schemas.openxmlformats.org/officeDocument/2006/relationships/hyperlink" Target="https://www.3gpp.org/ftp/TSG_RAN/WG4_Radio/TSGR4_104-e/Docs/R4-2211916.zip" TargetMode="External"/><Relationship Id="rId22" Type="http://schemas.openxmlformats.org/officeDocument/2006/relationships/hyperlink" Target="https://www.3gpp.org/ftp/TSG_RAN/WG4_Radio/TSGR4_104-e/Docs/R4-2212617.zip" TargetMode="External"/><Relationship Id="rId27" Type="http://schemas.openxmlformats.org/officeDocument/2006/relationships/hyperlink" Target="https://www.3gpp.org/ftp/TSG_RAN/WG4_Radio/TSGR4_104-e/Docs/R4-2213686.zip" TargetMode="External"/><Relationship Id="rId30" Type="http://schemas.openxmlformats.org/officeDocument/2006/relationships/hyperlink" Target="https://www.3gpp.org/ftp/TSG_RAN/WG4_Radio/TSGR4_104-e/Docs/R4-2211918.zip" TargetMode="External"/><Relationship Id="rId35" Type="http://schemas.openxmlformats.org/officeDocument/2006/relationships/hyperlink" Target="https://www.3gpp.org/ftp/TSG_RAN/WG4_Radio/TSGR4_104-e/Docs/R4-2213868.zip" TargetMode="External"/><Relationship Id="rId43" Type="http://schemas.openxmlformats.org/officeDocument/2006/relationships/hyperlink" Target="https://www.3gpp.org/ftp/TSG_RAN/WG4_Radio/TSGR4_104bis-e/Docs/R4-2215508.zip" TargetMode="External"/><Relationship Id="rId48" Type="http://schemas.openxmlformats.org/officeDocument/2006/relationships/hyperlink" Target="https://www.3gpp.org/ftp/TSG_RAN/WG4_Radio/TSGR4_104bis-e/Docs/R4-2215940.zip" TargetMode="External"/><Relationship Id="rId56" Type="http://schemas.openxmlformats.org/officeDocument/2006/relationships/hyperlink" Target="https://www.3gpp.org/ftp/TSG_RAN/WG4_Radio/TSGR4_104bis-e/Docs/R4-2216399.zip" TargetMode="External"/><Relationship Id="rId64" Type="http://schemas.openxmlformats.org/officeDocument/2006/relationships/hyperlink" Target="https://www.3gpp.org/ftp/TSG_RAN/WG4_Radio/TSGR4_104bis-e/Docs/R4-2216540.zip" TargetMode="External"/><Relationship Id="rId69" Type="http://schemas.openxmlformats.org/officeDocument/2006/relationships/hyperlink" Target="https://www.3gpp.org/ftp/TSG_RAN/WG4_Radio/TSGR4_105/Docs/R4-2218431.zip" TargetMode="External"/><Relationship Id="rId77" Type="http://schemas.openxmlformats.org/officeDocument/2006/relationships/hyperlink" Target="https://www.3gpp.org/ftp/TSG_RAN/WG4_Radio/TSGR4_105/Docs/R4-2218643.zip" TargetMode="External"/><Relationship Id="rId100" Type="http://schemas.openxmlformats.org/officeDocument/2006/relationships/hyperlink" Target="https://www.3gpp.org/ftp/TSG_RAN/WG4_Radio/TSGR4_105/Docs/R4-2219237.zip" TargetMode="External"/><Relationship Id="rId105" Type="http://schemas.openxmlformats.org/officeDocument/2006/relationships/hyperlink" Target="https://www.3gpp.org/ftp/TSG_RAN/WG4_Radio/TSGR4_105/Docs/R4-2219319.zip" TargetMode="External"/><Relationship Id="rId113" Type="http://schemas.openxmlformats.org/officeDocument/2006/relationships/hyperlink" Target="https://www.3gpp.org/ftp/TSG_RAN/WG4_Radio/TSGR4_105/Docs/R4-2219431.zip" TargetMode="External"/><Relationship Id="rId118" Type="http://schemas.openxmlformats.org/officeDocument/2006/relationships/hyperlink" Target="https://www.3gpp.org/ftp/TSG_RAN/WG4_Radio/TSGR4_105/Docs/R4-2219613.zip" TargetMode="External"/><Relationship Id="rId126" Type="http://schemas.openxmlformats.org/officeDocument/2006/relationships/hyperlink" Target="https://www.3gpp.org/ftp/TSG_RAN/WG4_Radio/TSGR4_105/Docs/R4-2219638.zip" TargetMode="External"/><Relationship Id="rId134" Type="http://schemas.openxmlformats.org/officeDocument/2006/relationships/footer" Target="footer1.xml"/><Relationship Id="rId8" Type="http://schemas.openxmlformats.org/officeDocument/2006/relationships/hyperlink" Target="https://www.3gpp.org/ftp/tsg_ran/WG4_Radio/TSGR4_104-e/Docs/R4-2214347.zip" TargetMode="External"/><Relationship Id="rId51" Type="http://schemas.openxmlformats.org/officeDocument/2006/relationships/hyperlink" Target="https://www.3gpp.org/ftp/TSG_RAN/WG4_Radio/TSGR4_104bis-e/Docs/R4-2216067.zip" TargetMode="External"/><Relationship Id="rId72" Type="http://schemas.openxmlformats.org/officeDocument/2006/relationships/hyperlink" Target="https://www.3gpp.org/ftp/TSG_RAN/WG4_Radio/TSGR4_105/Docs/R4-2218434.zip" TargetMode="External"/><Relationship Id="rId80" Type="http://schemas.openxmlformats.org/officeDocument/2006/relationships/hyperlink" Target="https://www.3gpp.org/ftp/TSG_RAN/WG4_Radio/TSGR4_105/Docs/R4-2218665.zip" TargetMode="External"/><Relationship Id="rId85" Type="http://schemas.openxmlformats.org/officeDocument/2006/relationships/hyperlink" Target="https://www.3gpp.org/ftp/TSG_RAN/WG4_Radio/TSGR4_105/Docs/R4-2218694.zip" TargetMode="External"/><Relationship Id="rId93" Type="http://schemas.openxmlformats.org/officeDocument/2006/relationships/hyperlink" Target="https://www.3gpp.org/ftp/TSG_RAN/WG4_Radio/TSGR4_105/Docs/R4-2218891.zip" TargetMode="External"/><Relationship Id="rId98" Type="http://schemas.openxmlformats.org/officeDocument/2006/relationships/hyperlink" Target="https://www.3gpp.org/ftp/TSG_RAN/WG4_Radio/TSGR4_105/Docs/R4-2219135.zip" TargetMode="External"/><Relationship Id="rId121" Type="http://schemas.openxmlformats.org/officeDocument/2006/relationships/hyperlink" Target="https://www.3gpp.org/ftp/TSG_RAN/WG4_Radio/TSGR4_105/Docs/R4-2219616.zip" TargetMode="External"/><Relationship Id="rId3" Type="http://schemas.openxmlformats.org/officeDocument/2006/relationships/settings" Target="settings.xml"/><Relationship Id="rId12" Type="http://schemas.openxmlformats.org/officeDocument/2006/relationships/hyperlink" Target="https://www.3gpp.org/ftp/TSG_RAN/WG4_Radio/TSGR4_104-e/Docs/R4-2211712.zip" TargetMode="External"/><Relationship Id="rId17" Type="http://schemas.openxmlformats.org/officeDocument/2006/relationships/hyperlink" Target="https://www.3gpp.org/ftp/TSG_RAN/WG4_Radio/TSGR4_104-e/Docs/R4-2211953.zip" TargetMode="External"/><Relationship Id="rId25" Type="http://schemas.openxmlformats.org/officeDocument/2006/relationships/hyperlink" Target="https://www.3gpp.org/ftp/TSG_RAN/WG4_Radio/TSGR4_104-e/Docs/R4-2213159.zip" TargetMode="External"/><Relationship Id="rId33" Type="http://schemas.openxmlformats.org/officeDocument/2006/relationships/hyperlink" Target="https://www.3gpp.org/ftp/TSG_RAN/WG4_Radio/TSGR4_104-e/Docs/R4-2212696.zip" TargetMode="External"/><Relationship Id="rId38" Type="http://schemas.openxmlformats.org/officeDocument/2006/relationships/hyperlink" Target="https://www.3gpp.org/ftp/TSG_RAN/WG4_Radio/TSGR4_104bis-e/Docs/R4-2215396.zip" TargetMode="External"/><Relationship Id="rId46" Type="http://schemas.openxmlformats.org/officeDocument/2006/relationships/hyperlink" Target="https://www.3gpp.org/ftp/TSG_RAN/WG4_Radio/TSGR4_104bis-e/Docs/R4-2215635.zip" TargetMode="External"/><Relationship Id="rId59" Type="http://schemas.openxmlformats.org/officeDocument/2006/relationships/hyperlink" Target="https://www.3gpp.org/ftp/TSG_RAN/WG4_Radio/TSGR4_104bis-e/Docs/R4-2216416.zip" TargetMode="External"/><Relationship Id="rId67" Type="http://schemas.openxmlformats.org/officeDocument/2006/relationships/hyperlink" Target="https://www.3gpp.org/ftp/TSG_RAN/WG4_Radio/TSGR4_105/Docs/R4-2218385.zip" TargetMode="External"/><Relationship Id="rId103" Type="http://schemas.openxmlformats.org/officeDocument/2006/relationships/hyperlink" Target="https://www.3gpp.org/ftp/TSG_RAN/WG4_Radio/TSGR4_105/Docs/R4-2219240.zip" TargetMode="External"/><Relationship Id="rId108" Type="http://schemas.openxmlformats.org/officeDocument/2006/relationships/hyperlink" Target="https://www.3gpp.org/ftp/TSG_RAN/WG4_Radio/TSGR4_105/Docs/R4-2219354.zip" TargetMode="External"/><Relationship Id="rId116" Type="http://schemas.openxmlformats.org/officeDocument/2006/relationships/hyperlink" Target="https://www.3gpp.org/ftp/TSG_RAN/WG4_Radio/TSGR4_105/Docs/R4-2219611.zip" TargetMode="External"/><Relationship Id="rId124" Type="http://schemas.openxmlformats.org/officeDocument/2006/relationships/hyperlink" Target="https://www.3gpp.org/ftp/TSG_RAN/WG4_Radio/TSGR4_105/Docs/R4-2219636.zip" TargetMode="External"/><Relationship Id="rId129" Type="http://schemas.openxmlformats.org/officeDocument/2006/relationships/hyperlink" Target="https://www.3gpp.org/ftp/TSG_RAN/WG4_Radio/TSGR4_105/Docs/R4-2219825.zip" TargetMode="External"/><Relationship Id="rId20" Type="http://schemas.openxmlformats.org/officeDocument/2006/relationships/hyperlink" Target="https://www.3gpp.org/ftp/TSG_RAN/WG4_Radio/TSGR4_104-e/Docs/R4-2212383.zip" TargetMode="External"/><Relationship Id="rId41" Type="http://schemas.openxmlformats.org/officeDocument/2006/relationships/hyperlink" Target="https://www.3gpp.org/ftp/TSG_RAN/WG4_Radio/TSGR4_104bis-e/Docs/R4-2215483.zip" TargetMode="External"/><Relationship Id="rId54" Type="http://schemas.openxmlformats.org/officeDocument/2006/relationships/hyperlink" Target="https://www.3gpp.org/ftp/TSG_RAN/WG4_Radio/TSGR4_104bis-e/Docs/R4-2216276.zip" TargetMode="External"/><Relationship Id="rId62" Type="http://schemas.openxmlformats.org/officeDocument/2006/relationships/hyperlink" Target="https://www.3gpp.org/ftp/TSG_RAN/WG4_Radio/TSGR4_104bis-e/Docs/R4-2216538.zip" TargetMode="External"/><Relationship Id="rId70" Type="http://schemas.openxmlformats.org/officeDocument/2006/relationships/hyperlink" Target="https://www.3gpp.org/ftp/TSG_RAN/WG4_Radio/TSGR4_105/Docs/R4-2218432.zip" TargetMode="External"/><Relationship Id="rId75" Type="http://schemas.openxmlformats.org/officeDocument/2006/relationships/hyperlink" Target="https://www.3gpp.org/ftp/TSG_RAN/WG4_Radio/TSGR4_105/Docs/R4-2218634.zip" TargetMode="External"/><Relationship Id="rId83" Type="http://schemas.openxmlformats.org/officeDocument/2006/relationships/hyperlink" Target="https://www.3gpp.org/ftp/TSG_RAN/WG4_Radio/TSGR4_105/Docs/R4-2218668.zip" TargetMode="External"/><Relationship Id="rId88" Type="http://schemas.openxmlformats.org/officeDocument/2006/relationships/hyperlink" Target="https://www.3gpp.org/ftp/TSG_RAN/WG4_Radio/TSGR4_105/Docs/R4-2218697.zip" TargetMode="External"/><Relationship Id="rId91" Type="http://schemas.openxmlformats.org/officeDocument/2006/relationships/hyperlink" Target="https://www.3gpp.org/ftp/TSG_RAN/WG4_Radio/TSGR4_105/Docs/R4-2218832.zip" TargetMode="External"/><Relationship Id="rId96" Type="http://schemas.openxmlformats.org/officeDocument/2006/relationships/hyperlink" Target="https://www.3gpp.org/ftp/TSG_RAN/WG4_Radio/TSGR4_105/Docs/R4-2218910.zip" TargetMode="External"/><Relationship Id="rId111" Type="http://schemas.openxmlformats.org/officeDocument/2006/relationships/hyperlink" Target="https://www.3gpp.org/ftp/TSG_RAN/WG4_Radio/TSGR4_105/Docs/R4-2219429.zip" TargetMode="External"/><Relationship Id="rId132" Type="http://schemas.openxmlformats.org/officeDocument/2006/relationships/hyperlink" Target="https://www.3gpp.org/ftp/TSG_RAN/WG4_Radio/TSGR4_105/Docs/R4-2219828.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4-e/Docs/R4-2211917.zip" TargetMode="External"/><Relationship Id="rId23" Type="http://schemas.openxmlformats.org/officeDocument/2006/relationships/hyperlink" Target="https://www.3gpp.org/ftp/TSG_RAN/WG4_Radio/TSGR4_104-e/Docs/R4-2212618.zip" TargetMode="External"/><Relationship Id="rId28" Type="http://schemas.openxmlformats.org/officeDocument/2006/relationships/hyperlink" Target="https://www.3gpp.org/ftp/TSG_RAN/WG4_Radio/TSGR4_104-e/Docs/R4-2213687.zip" TargetMode="External"/><Relationship Id="rId36" Type="http://schemas.openxmlformats.org/officeDocument/2006/relationships/hyperlink" Target="https://www.3gpp.org/ftp/TSG_RAN/WG4_Radio/TSGR4_104bis-e/Docs/R4-2215335.zip" TargetMode="External"/><Relationship Id="rId49" Type="http://schemas.openxmlformats.org/officeDocument/2006/relationships/hyperlink" Target="https://www.3gpp.org/ftp/TSG_RAN/WG4_Radio/TSGR4_104bis-e/Docs/R4-2216052.zip" TargetMode="External"/><Relationship Id="rId57" Type="http://schemas.openxmlformats.org/officeDocument/2006/relationships/hyperlink" Target="https://www.3gpp.org/ftp/TSG_RAN/WG4_Radio/TSGR4_104bis-e/Docs/R4-2216400.zip" TargetMode="External"/><Relationship Id="rId106" Type="http://schemas.openxmlformats.org/officeDocument/2006/relationships/hyperlink" Target="https://www.3gpp.org/ftp/TSG_RAN/WG4_Radio/TSGR4_105/Docs/R4-2219333.zip" TargetMode="External"/><Relationship Id="rId114" Type="http://schemas.openxmlformats.org/officeDocument/2006/relationships/hyperlink" Target="https://www.3gpp.org/ftp/TSG_RAN/WG4_Radio/TSGR4_105/Docs/R4-2219432.zip" TargetMode="External"/><Relationship Id="rId119" Type="http://schemas.openxmlformats.org/officeDocument/2006/relationships/hyperlink" Target="https://www.3gpp.org/ftp/TSG_RAN/WG4_Radio/TSGR4_105/Docs/R4-2219614.zip" TargetMode="External"/><Relationship Id="rId127" Type="http://schemas.openxmlformats.org/officeDocument/2006/relationships/hyperlink" Target="https://www.3gpp.org/ftp/TSG_RAN/WG4_Radio/TSGR4_105/Docs/R4-2219639.zip" TargetMode="External"/><Relationship Id="rId10" Type="http://schemas.openxmlformats.org/officeDocument/2006/relationships/hyperlink" Target="https://www.3gpp.org/ftp/TSG_RAN/WG4_Radio/TSGR4_105/Docs/R4-2218030.zip" TargetMode="External"/><Relationship Id="rId31" Type="http://schemas.openxmlformats.org/officeDocument/2006/relationships/hyperlink" Target="https://www.3gpp.org/ftp/TSG_RAN/WG4_Radio/TSGR4_104-e/Docs/R4-2212302.zip" TargetMode="External"/><Relationship Id="rId44" Type="http://schemas.openxmlformats.org/officeDocument/2006/relationships/hyperlink" Target="https://www.3gpp.org/ftp/TSG_RAN/WG4_Radio/TSGR4_104bis-e/Docs/R4-2215633.zip" TargetMode="External"/><Relationship Id="rId52" Type="http://schemas.openxmlformats.org/officeDocument/2006/relationships/hyperlink" Target="https://www.3gpp.org/ftp/TSG_RAN/WG4_Radio/TSGR4_104bis-e/Docs/R4-2216068.zip" TargetMode="External"/><Relationship Id="rId60" Type="http://schemas.openxmlformats.org/officeDocument/2006/relationships/hyperlink" Target="https://www.3gpp.org/ftp/TSG_RAN/WG4_Radio/TSGR4_104bis-e/Docs/R4-2216417.zip" TargetMode="External"/><Relationship Id="rId65" Type="http://schemas.openxmlformats.org/officeDocument/2006/relationships/hyperlink" Target="https://www.3gpp.org/ftp/TSG_RAN/WG4_Radio/TSGR4_104bis-e/Docs/R4-2216769.zip" TargetMode="External"/><Relationship Id="rId73" Type="http://schemas.openxmlformats.org/officeDocument/2006/relationships/hyperlink" Target="https://www.3gpp.org/ftp/TSG_RAN/WG4_Radio/TSGR4_105/Docs/R4-2218479.zip" TargetMode="External"/><Relationship Id="rId78" Type="http://schemas.openxmlformats.org/officeDocument/2006/relationships/hyperlink" Target="https://www.3gpp.org/ftp/TSG_RAN/WG4_Radio/TSGR4_105/Docs/R4-2218663.zip" TargetMode="External"/><Relationship Id="rId81" Type="http://schemas.openxmlformats.org/officeDocument/2006/relationships/hyperlink" Target="https://www.3gpp.org/ftp/TSG_RAN/WG4_Radio/TSGR4_105/Docs/R4-2218666.zip" TargetMode="External"/><Relationship Id="rId86" Type="http://schemas.openxmlformats.org/officeDocument/2006/relationships/hyperlink" Target="https://www.3gpp.org/ftp/TSG_RAN/WG4_Radio/TSGR4_105/Docs/R4-2218695.zip" TargetMode="External"/><Relationship Id="rId94" Type="http://schemas.openxmlformats.org/officeDocument/2006/relationships/hyperlink" Target="https://www.3gpp.org/ftp/TSG_RAN/WG4_Radio/TSGR4_105/Docs/R4-2218892.zip" TargetMode="External"/><Relationship Id="rId99" Type="http://schemas.openxmlformats.org/officeDocument/2006/relationships/hyperlink" Target="https://www.3gpp.org/ftp/TSG_RAN/WG4_Radio/TSGR4_105/Docs/R4-2219136.zip" TargetMode="External"/><Relationship Id="rId101" Type="http://schemas.openxmlformats.org/officeDocument/2006/relationships/hyperlink" Target="https://www.3gpp.org/ftp/TSG_RAN/WG4_Radio/TSGR4_105/Docs/R4-2219238.zip" TargetMode="External"/><Relationship Id="rId122" Type="http://schemas.openxmlformats.org/officeDocument/2006/relationships/hyperlink" Target="https://www.3gpp.org/ftp/TSG_RAN/WG4_Radio/TSGR4_105/Docs/R4-2219634.zip" TargetMode="External"/><Relationship Id="rId130" Type="http://schemas.openxmlformats.org/officeDocument/2006/relationships/hyperlink" Target="https://www.3gpp.org/ftp/TSG_RAN/WG4_Radio/TSGR4_105/Docs/R4-2219826.zip"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104bis-e/Docs/R4-2215335.zip" TargetMode="External"/><Relationship Id="rId13" Type="http://schemas.openxmlformats.org/officeDocument/2006/relationships/hyperlink" Target="https://www.3gpp.org/ftp/TSG_RAN/WG4_Radio/TSGR4_104-e/Docs/R4-2211774.zip" TargetMode="External"/><Relationship Id="rId18" Type="http://schemas.openxmlformats.org/officeDocument/2006/relationships/hyperlink" Target="https://www.3gpp.org/ftp/TSG_RAN/WG4_Radio/TSGR4_104-e/Docs/R4-2212315.zip" TargetMode="External"/><Relationship Id="rId39" Type="http://schemas.openxmlformats.org/officeDocument/2006/relationships/hyperlink" Target="https://www.3gpp.org/ftp/TSG_RAN/WG4_Radio/TSGR4_104bis-e/Docs/R4-2215414.zip" TargetMode="External"/><Relationship Id="rId109" Type="http://schemas.openxmlformats.org/officeDocument/2006/relationships/hyperlink" Target="https://www.3gpp.org/ftp/TSG_RAN/WG4_Radio/TSGR4_105/Docs/R4-2219355.zip" TargetMode="External"/><Relationship Id="rId34" Type="http://schemas.openxmlformats.org/officeDocument/2006/relationships/hyperlink" Target="https://www.3gpp.org/ftp/TSG_RAN/WG4_Radio/TSGR4_104-e/Docs/R4-2212974.zip" TargetMode="External"/><Relationship Id="rId50" Type="http://schemas.openxmlformats.org/officeDocument/2006/relationships/hyperlink" Target="https://www.3gpp.org/ftp/TSG_RAN/WG4_Radio/TSGR4_104bis-e/Docs/R4-2216053.zip" TargetMode="External"/><Relationship Id="rId55" Type="http://schemas.openxmlformats.org/officeDocument/2006/relationships/hyperlink" Target="https://www.3gpp.org/ftp/TSG_RAN/WG4_Radio/TSGR4_104bis-e/Docs/R4-2216398.zip" TargetMode="External"/><Relationship Id="rId76" Type="http://schemas.openxmlformats.org/officeDocument/2006/relationships/hyperlink" Target="https://www.3gpp.org/ftp/TSG_RAN/WG4_Radio/TSGR4_105/Docs/R4-2218642.zip" TargetMode="External"/><Relationship Id="rId97" Type="http://schemas.openxmlformats.org/officeDocument/2006/relationships/hyperlink" Target="https://www.3gpp.org/ftp/TSG_RAN/WG4_Radio/TSGR4_105/Docs/R4-2218939.zip" TargetMode="External"/><Relationship Id="rId104" Type="http://schemas.openxmlformats.org/officeDocument/2006/relationships/hyperlink" Target="https://www.3gpp.org/ftp/TSG_RAN/WG4_Radio/TSGR4_105/Docs/R4-2219241.zip" TargetMode="External"/><Relationship Id="rId120" Type="http://schemas.openxmlformats.org/officeDocument/2006/relationships/hyperlink" Target="https://www.3gpp.org/ftp/TSG_RAN/WG4_Radio/TSGR4_105/Docs/R4-2219615.zip" TargetMode="External"/><Relationship Id="rId125" Type="http://schemas.openxmlformats.org/officeDocument/2006/relationships/hyperlink" Target="https://www.3gpp.org/ftp/TSG_RAN/WG4_Radio/TSGR4_105/Docs/R4-2219637.zip" TargetMode="External"/><Relationship Id="rId7" Type="http://schemas.openxmlformats.org/officeDocument/2006/relationships/hyperlink" Target="https://www.3gpp.org/ftp/TSG_RAN/WG4_Radio/TSGR4_104-e/Docs/R4-2211953.zip" TargetMode="External"/><Relationship Id="rId71" Type="http://schemas.openxmlformats.org/officeDocument/2006/relationships/hyperlink" Target="https://www.3gpp.org/ftp/TSG_RAN/WG4_Radio/TSGR4_105/Docs/R4-2218433.zip" TargetMode="External"/><Relationship Id="rId92" Type="http://schemas.openxmlformats.org/officeDocument/2006/relationships/hyperlink" Target="https://www.3gpp.org/ftp/TSG_RAN/WG4_Radio/TSGR4_105/Docs/R4-2218890.zip" TargetMode="External"/><Relationship Id="rId2" Type="http://schemas.openxmlformats.org/officeDocument/2006/relationships/styles" Target="styles.xml"/><Relationship Id="rId29" Type="http://schemas.openxmlformats.org/officeDocument/2006/relationships/hyperlink" Target="https://www.3gpp.org/ftp/TSG_RAN/WG4_Radio/TSGR4_104-e/Docs/R4-2211643.zip" TargetMode="External"/><Relationship Id="rId24" Type="http://schemas.openxmlformats.org/officeDocument/2006/relationships/hyperlink" Target="https://www.3gpp.org/ftp/TSG_RAN/WG4_Radio/TSGR4_104-e/Docs/R4-2213158.zip" TargetMode="External"/><Relationship Id="rId40" Type="http://schemas.openxmlformats.org/officeDocument/2006/relationships/hyperlink" Target="https://www.3gpp.org/ftp/TSG_RAN/WG4_Radio/TSGR4_104bis-e/Docs/R4-2215482.zip" TargetMode="External"/><Relationship Id="rId45" Type="http://schemas.openxmlformats.org/officeDocument/2006/relationships/hyperlink" Target="https://www.3gpp.org/ftp/TSG_RAN/WG4_Radio/TSGR4_104bis-e/Docs/R4-2215634.zip" TargetMode="External"/><Relationship Id="rId66" Type="http://schemas.openxmlformats.org/officeDocument/2006/relationships/hyperlink" Target="https://www.3gpp.org/ftp/TSG_RAN/WG4_Radio/TSGR4_105/Docs/R4-2218030.zip" TargetMode="External"/><Relationship Id="rId87" Type="http://schemas.openxmlformats.org/officeDocument/2006/relationships/hyperlink" Target="https://www.3gpp.org/ftp/TSG_RAN/WG4_Radio/TSGR4_105/Docs/R4-2218696.zip" TargetMode="External"/><Relationship Id="rId110" Type="http://schemas.openxmlformats.org/officeDocument/2006/relationships/hyperlink" Target="https://www.3gpp.org/ftp/TSG_RAN/WG4_Radio/TSGR4_105/Docs/R4-2219356.zip" TargetMode="External"/><Relationship Id="rId115" Type="http://schemas.openxmlformats.org/officeDocument/2006/relationships/hyperlink" Target="https://www.3gpp.org/ftp/TSG_RAN/WG4_Radio/TSGR4_105/Docs/R4-2219433.zip" TargetMode="External"/><Relationship Id="rId131" Type="http://schemas.openxmlformats.org/officeDocument/2006/relationships/hyperlink" Target="https://www.3gpp.org/ftp/TSG_RAN/WG4_Radio/TSGR4_105/Docs/R4-2219827.zip" TargetMode="External"/><Relationship Id="rId136" Type="http://schemas.openxmlformats.org/officeDocument/2006/relationships/theme" Target="theme/theme1.xml"/><Relationship Id="rId61" Type="http://schemas.openxmlformats.org/officeDocument/2006/relationships/hyperlink" Target="https://www.3gpp.org/ftp/TSG_RAN/WG4_Radio/TSGR4_104bis-e/Docs/R4-2216481.zip" TargetMode="External"/><Relationship Id="rId82" Type="http://schemas.openxmlformats.org/officeDocument/2006/relationships/hyperlink" Target="https://www.3gpp.org/ftp/TSG_RAN/WG4_Radio/TSGR4_105/Docs/R4-2218667.zip" TargetMode="External"/><Relationship Id="rId19" Type="http://schemas.openxmlformats.org/officeDocument/2006/relationships/hyperlink" Target="https://www.3gpp.org/ftp/TSG_RAN/WG4_Radio/TSGR4_104-e/Docs/R4-22123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4719</Words>
  <Characters>26900</Characters>
  <Application>Microsoft Office Word</Application>
  <DocSecurity>0</DocSecurity>
  <Lines>224</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31556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7</cp:revision>
  <dcterms:created xsi:type="dcterms:W3CDTF">2022-11-30T07:44:00Z</dcterms:created>
  <dcterms:modified xsi:type="dcterms:W3CDTF">2022-12-02T01:38:00Z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